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36A" w:rsidRDefault="008D136A">
      <w:pPr>
        <w:spacing w:line="900" w:lineRule="exact"/>
        <w:jc w:val="distribute"/>
        <w:rPr>
          <w:rFonts w:ascii="Times New Roman" w:eastAsia="方正大标宋简体" w:hAnsi="Times New Roman"/>
          <w:color w:val="FF0000"/>
          <w:sz w:val="72"/>
          <w:szCs w:val="72"/>
        </w:rPr>
      </w:pPr>
      <w:r>
        <w:rPr>
          <w:rFonts w:ascii="Times New Roman" w:eastAsia="方正大标宋简体" w:hAnsi="Times New Roman" w:hint="eastAsia"/>
          <w:color w:val="FF0000"/>
          <w:sz w:val="72"/>
          <w:szCs w:val="72"/>
        </w:rPr>
        <w:t>中共滕州市委宣传部</w:t>
      </w:r>
    </w:p>
    <w:p w:rsidR="008D136A" w:rsidRDefault="008D136A">
      <w:pPr>
        <w:spacing w:line="900" w:lineRule="exact"/>
        <w:jc w:val="distribute"/>
        <w:rPr>
          <w:rFonts w:ascii="Times New Roman" w:eastAsia="方正大标宋简体" w:hAnsi="Times New Roman"/>
          <w:color w:val="FF0000"/>
          <w:sz w:val="72"/>
          <w:szCs w:val="72"/>
        </w:rPr>
      </w:pPr>
      <w:r>
        <w:rPr>
          <w:rFonts w:ascii="Times New Roman" w:eastAsia="方正大标宋简体" w:hAnsi="Times New Roman" w:hint="eastAsia"/>
          <w:color w:val="FF0000"/>
          <w:sz w:val="72"/>
          <w:szCs w:val="72"/>
        </w:rPr>
        <w:t>滕州市文明办</w:t>
      </w:r>
    </w:p>
    <w:p w:rsidR="008D136A" w:rsidRDefault="008D136A">
      <w:pPr>
        <w:spacing w:line="900" w:lineRule="exact"/>
        <w:jc w:val="distribute"/>
        <w:rPr>
          <w:rFonts w:ascii="Times New Roman" w:eastAsia="方正大标宋简体" w:hAnsi="Times New Roman"/>
          <w:color w:val="FF0000"/>
          <w:sz w:val="72"/>
          <w:szCs w:val="72"/>
        </w:rPr>
      </w:pPr>
      <w:r>
        <w:rPr>
          <w:rFonts w:ascii="Times New Roman" w:eastAsia="方正大标宋简体" w:hAnsi="Times New Roman" w:hint="eastAsia"/>
          <w:color w:val="FF0000"/>
          <w:sz w:val="72"/>
          <w:szCs w:val="72"/>
        </w:rPr>
        <w:t>共青团滕州市委</w:t>
      </w:r>
    </w:p>
    <w:p w:rsidR="008D136A" w:rsidRDefault="008D136A">
      <w:pPr>
        <w:spacing w:line="900" w:lineRule="exact"/>
        <w:jc w:val="distribute"/>
        <w:rPr>
          <w:rFonts w:ascii="Times New Roman" w:eastAsia="方正大标宋简体" w:hAnsi="Times New Roman"/>
          <w:color w:val="FF0000"/>
          <w:sz w:val="72"/>
          <w:szCs w:val="72"/>
        </w:rPr>
      </w:pPr>
      <w:r>
        <w:rPr>
          <w:rFonts w:ascii="Times New Roman" w:eastAsia="方正大标宋简体" w:hAnsi="Times New Roman" w:hint="eastAsia"/>
          <w:color w:val="FF0000"/>
          <w:sz w:val="72"/>
          <w:szCs w:val="72"/>
        </w:rPr>
        <w:t>滕州日报社</w:t>
      </w:r>
    </w:p>
    <w:p w:rsidR="008D136A" w:rsidRDefault="008D136A">
      <w:pPr>
        <w:spacing w:line="900" w:lineRule="exact"/>
        <w:jc w:val="distribute"/>
        <w:rPr>
          <w:rFonts w:ascii="Times New Roman" w:eastAsia="方正大标宋简体" w:hAnsi="Times New Roman"/>
          <w:color w:val="FF0000"/>
          <w:sz w:val="72"/>
          <w:szCs w:val="72"/>
        </w:rPr>
      </w:pPr>
      <w:r>
        <w:rPr>
          <w:rFonts w:ascii="Times New Roman" w:eastAsia="方正大标宋简体" w:hAnsi="Times New Roman" w:hint="eastAsia"/>
          <w:color w:val="FF0000"/>
          <w:sz w:val="72"/>
          <w:szCs w:val="72"/>
        </w:rPr>
        <w:t>滕州市广播影视总台</w:t>
      </w:r>
    </w:p>
    <w:p w:rsidR="008D136A" w:rsidRDefault="008D136A">
      <w:pPr>
        <w:spacing w:line="900" w:lineRule="exact"/>
        <w:jc w:val="distribute"/>
        <w:rPr>
          <w:rFonts w:ascii="Times New Roman" w:eastAsia="方正大标宋简体" w:hAnsi="Times New Roman"/>
          <w:color w:val="FF0000"/>
          <w:sz w:val="72"/>
          <w:szCs w:val="72"/>
        </w:rPr>
      </w:pPr>
    </w:p>
    <w:p w:rsidR="008D136A" w:rsidRDefault="008D136A">
      <w:pPr>
        <w:spacing w:line="560" w:lineRule="exact"/>
        <w:jc w:val="center"/>
        <w:rPr>
          <w:rFonts w:ascii="Times New Roman" w:eastAsia="楷体_GB2312" w:hAnsi="Times New Roman"/>
          <w:sz w:val="32"/>
          <w:szCs w:val="32"/>
        </w:rPr>
      </w:pPr>
      <w:r>
        <w:rPr>
          <w:rFonts w:ascii="Times New Roman" w:eastAsia="楷体_GB2312" w:hAnsi="Times New Roman" w:hint="eastAsia"/>
          <w:sz w:val="32"/>
          <w:szCs w:val="32"/>
        </w:rPr>
        <w:t>滕青联〔</w:t>
      </w:r>
      <w:r>
        <w:rPr>
          <w:rFonts w:ascii="Times New Roman" w:eastAsia="楷体_GB2312" w:hAnsi="Times New Roman"/>
          <w:sz w:val="32"/>
          <w:szCs w:val="32"/>
        </w:rPr>
        <w:t>2016</w:t>
      </w:r>
      <w:r>
        <w:rPr>
          <w:rFonts w:ascii="Times New Roman" w:eastAsia="楷体_GB2312" w:hAnsi="Times New Roman" w:hint="eastAsia"/>
          <w:sz w:val="32"/>
          <w:szCs w:val="32"/>
        </w:rPr>
        <w:t>〕</w:t>
      </w:r>
      <w:bookmarkStart w:id="0" w:name="_GoBack"/>
      <w:bookmarkEnd w:id="0"/>
      <w:r>
        <w:rPr>
          <w:rFonts w:ascii="Times New Roman" w:eastAsia="楷体_GB2312" w:hAnsi="Times New Roman"/>
          <w:sz w:val="32"/>
          <w:szCs w:val="32"/>
        </w:rPr>
        <w:t>6</w:t>
      </w:r>
      <w:r>
        <w:rPr>
          <w:rFonts w:ascii="Times New Roman" w:eastAsia="楷体_GB2312" w:hAnsi="Times New Roman" w:hint="eastAsia"/>
          <w:sz w:val="32"/>
          <w:szCs w:val="32"/>
        </w:rPr>
        <w:t>号</w:t>
      </w:r>
    </w:p>
    <w:p w:rsidR="008D136A" w:rsidRDefault="008D136A">
      <w:pPr>
        <w:spacing w:line="560" w:lineRule="exact"/>
        <w:jc w:val="center"/>
        <w:rPr>
          <w:rFonts w:ascii="Times New Roman" w:eastAsia="方正大标宋简体" w:hAnsi="Times New Roman"/>
          <w:sz w:val="44"/>
          <w:szCs w:val="44"/>
        </w:rPr>
      </w:pPr>
      <w:r>
        <w:rPr>
          <w:noProof/>
        </w:rPr>
        <w:pict>
          <v:line id="Line 10" o:spid="_x0000_s1026" style="position:absolute;left:0;text-align:left;z-index:251658240" from="0,8.2pt" to="441pt,8.2pt" strokecolor="red" strokeweight="2pt"/>
        </w:pict>
      </w:r>
    </w:p>
    <w:p w:rsidR="008D136A" w:rsidRDefault="008D136A">
      <w:pPr>
        <w:spacing w:line="70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关于在全市团员青年中深入开展</w:t>
      </w:r>
    </w:p>
    <w:p w:rsidR="008D136A" w:rsidRDefault="008D136A">
      <w:pPr>
        <w:spacing w:line="700" w:lineRule="exact"/>
        <w:rPr>
          <w:rFonts w:ascii="Times New Roman" w:eastAsia="方正小标宋简体" w:hAnsi="Times New Roman"/>
          <w:sz w:val="44"/>
          <w:szCs w:val="44"/>
        </w:rPr>
      </w:pPr>
      <w:r>
        <w:rPr>
          <w:rFonts w:ascii="Times New Roman" w:eastAsia="方正小标宋简体" w:hAnsi="Times New Roman" w:hint="eastAsia"/>
          <w:sz w:val="44"/>
          <w:szCs w:val="44"/>
        </w:rPr>
        <w:t>“践行社会主义核心价值观</w:t>
      </w:r>
      <w:r>
        <w:rPr>
          <w:rFonts w:ascii="Times New Roman" w:eastAsia="方正小标宋简体" w:hAnsi="Times New Roman"/>
          <w:sz w:val="44"/>
          <w:szCs w:val="44"/>
        </w:rPr>
        <w:t xml:space="preserve">  </w:t>
      </w:r>
      <w:r>
        <w:rPr>
          <w:rFonts w:ascii="Times New Roman" w:eastAsia="方正小标宋简体" w:hAnsi="Times New Roman" w:hint="eastAsia"/>
          <w:sz w:val="44"/>
          <w:szCs w:val="44"/>
        </w:rPr>
        <w:t>争做‘滕州最美</w:t>
      </w:r>
    </w:p>
    <w:p w:rsidR="008D136A" w:rsidRDefault="008D136A">
      <w:pPr>
        <w:spacing w:line="70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青年’”主题活动的通知</w:t>
      </w:r>
    </w:p>
    <w:p w:rsidR="008D136A" w:rsidRDefault="008D136A">
      <w:pPr>
        <w:spacing w:line="560" w:lineRule="exact"/>
        <w:rPr>
          <w:rFonts w:ascii="Times New Roman" w:eastAsia="仿宋_GB2312" w:hAnsi="Times New Roman"/>
          <w:sz w:val="32"/>
          <w:szCs w:val="32"/>
        </w:rPr>
      </w:pPr>
    </w:p>
    <w:p w:rsidR="008D136A" w:rsidRDefault="008D136A" w:rsidP="00215B09">
      <w:pPr>
        <w:adjustRightInd w:val="0"/>
        <w:snapToGrid w:val="0"/>
        <w:spacing w:line="600" w:lineRule="exact"/>
        <w:ind w:firstLineChars="6" w:firstLine="31680"/>
        <w:rPr>
          <w:rFonts w:ascii="仿宋_GB2312" w:eastAsia="仿宋_GB2312"/>
          <w:sz w:val="32"/>
        </w:rPr>
      </w:pPr>
      <w:r>
        <w:rPr>
          <w:rFonts w:ascii="仿宋_GB2312" w:eastAsia="仿宋_GB2312" w:hint="eastAsia"/>
          <w:sz w:val="32"/>
        </w:rPr>
        <w:t>各镇街团（工）委、市直及各单位团委：</w:t>
      </w:r>
    </w:p>
    <w:p w:rsidR="008D136A" w:rsidRDefault="008D136A" w:rsidP="00215B09">
      <w:pPr>
        <w:spacing w:line="574"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为把在青少年中培育和践行社会主义核心价值观工作不断引向深入，中共滕州市委宣传部、滕州市文明办、共青团滕州市委、滕州日报社、滕州市广播影视总台决定在全市团员青年中广泛开展“践行社会主义核心价值观</w:t>
      </w:r>
      <w:r>
        <w:rPr>
          <w:rFonts w:ascii="Times New Roman" w:eastAsia="仿宋_GB2312" w:hAnsi="Times New Roman"/>
          <w:sz w:val="32"/>
          <w:szCs w:val="32"/>
        </w:rPr>
        <w:t xml:space="preserve"> </w:t>
      </w:r>
      <w:r>
        <w:rPr>
          <w:rFonts w:ascii="Times New Roman" w:eastAsia="仿宋_GB2312" w:hAnsi="Times New Roman" w:hint="eastAsia"/>
          <w:sz w:val="32"/>
          <w:szCs w:val="32"/>
        </w:rPr>
        <w:t>争做</w:t>
      </w:r>
      <w:r>
        <w:rPr>
          <w:rFonts w:ascii="Times New Roman" w:eastAsia="仿宋_GB2312" w:hAnsi="Times New Roman"/>
          <w:sz w:val="32"/>
          <w:szCs w:val="32"/>
        </w:rPr>
        <w:t>‘</w:t>
      </w:r>
      <w:r>
        <w:rPr>
          <w:rFonts w:ascii="Times New Roman" w:eastAsia="仿宋_GB2312" w:hAnsi="Times New Roman" w:hint="eastAsia"/>
          <w:sz w:val="32"/>
          <w:szCs w:val="32"/>
        </w:rPr>
        <w:t>滕州最美青年</w:t>
      </w:r>
      <w:r>
        <w:rPr>
          <w:rFonts w:ascii="Times New Roman" w:eastAsia="仿宋_GB2312" w:hAnsi="Times New Roman"/>
          <w:sz w:val="32"/>
          <w:szCs w:val="32"/>
        </w:rPr>
        <w:t>’</w:t>
      </w:r>
      <w:r>
        <w:rPr>
          <w:rFonts w:ascii="Times New Roman" w:eastAsia="仿宋_GB2312" w:hAnsi="Times New Roman" w:hint="eastAsia"/>
          <w:sz w:val="32"/>
          <w:szCs w:val="32"/>
        </w:rPr>
        <w:t>”主题活动。现将有关事项通知如下。</w:t>
      </w:r>
    </w:p>
    <w:p w:rsidR="008D136A" w:rsidRDefault="008D136A" w:rsidP="00215B09">
      <w:pPr>
        <w:spacing w:line="574" w:lineRule="exact"/>
        <w:ind w:firstLineChars="200" w:firstLine="31680"/>
        <w:rPr>
          <w:rFonts w:ascii="Times New Roman" w:eastAsia="黑体" w:hAnsi="Times New Roman"/>
          <w:sz w:val="32"/>
          <w:szCs w:val="32"/>
        </w:rPr>
      </w:pPr>
      <w:r>
        <w:rPr>
          <w:rFonts w:ascii="Times New Roman" w:eastAsia="黑体" w:hAnsi="Times New Roman" w:hint="eastAsia"/>
          <w:sz w:val="32"/>
          <w:szCs w:val="32"/>
        </w:rPr>
        <w:t>一、活动主题</w:t>
      </w:r>
    </w:p>
    <w:p w:rsidR="008D136A" w:rsidRDefault="008D136A" w:rsidP="00215B09">
      <w:pPr>
        <w:spacing w:line="574"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践行社会主义核心价值观</w:t>
      </w:r>
      <w:r>
        <w:rPr>
          <w:rFonts w:ascii="Times New Roman" w:eastAsia="仿宋_GB2312" w:hAnsi="Times New Roman"/>
          <w:sz w:val="32"/>
          <w:szCs w:val="32"/>
        </w:rPr>
        <w:t xml:space="preserve"> </w:t>
      </w:r>
      <w:r>
        <w:rPr>
          <w:rFonts w:ascii="Times New Roman" w:eastAsia="仿宋_GB2312" w:hAnsi="Times New Roman" w:hint="eastAsia"/>
          <w:sz w:val="32"/>
          <w:szCs w:val="32"/>
        </w:rPr>
        <w:t>争做“滕州最美青年”</w:t>
      </w:r>
    </w:p>
    <w:p w:rsidR="008D136A" w:rsidRDefault="008D136A" w:rsidP="00215B09">
      <w:pPr>
        <w:spacing w:line="574" w:lineRule="exact"/>
        <w:ind w:firstLineChars="200" w:firstLine="31680"/>
        <w:rPr>
          <w:rFonts w:ascii="Times New Roman" w:eastAsia="黑体" w:hAnsi="Times New Roman"/>
          <w:sz w:val="32"/>
          <w:szCs w:val="32"/>
        </w:rPr>
      </w:pPr>
      <w:r>
        <w:rPr>
          <w:rFonts w:ascii="Times New Roman" w:eastAsia="黑体" w:hAnsi="Times New Roman" w:hint="eastAsia"/>
          <w:sz w:val="32"/>
          <w:szCs w:val="32"/>
        </w:rPr>
        <w:t>二、目的意义</w:t>
      </w:r>
    </w:p>
    <w:p w:rsidR="008D136A" w:rsidRDefault="008D136A" w:rsidP="00215B09">
      <w:pPr>
        <w:spacing w:line="574"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深入贯彻落实习近平总书记关于青少年培育践行社会主义核心价值观、培育“严”和“实”的品德的系列重要要求，面向各行各业和基层一线，寻找推选一大批模范践行社会主义核心价值观、厉行“严”的精神和“实”的品格、带头传播正能量的身边好青年，通过广泛开展学习讨论、主题宣传、交流分享和实践活动，以可亲可信可学的榜样力量，引领广大青年见贤思齐、崇德向善。</w:t>
      </w:r>
    </w:p>
    <w:p w:rsidR="008D136A" w:rsidRDefault="008D136A" w:rsidP="00215B09">
      <w:pPr>
        <w:spacing w:line="574" w:lineRule="exact"/>
        <w:ind w:firstLineChars="200" w:firstLine="31680"/>
        <w:rPr>
          <w:rFonts w:ascii="Times New Roman" w:eastAsia="黑体" w:hAnsi="Times New Roman"/>
          <w:sz w:val="32"/>
          <w:szCs w:val="32"/>
        </w:rPr>
      </w:pPr>
      <w:r>
        <w:rPr>
          <w:rFonts w:ascii="Times New Roman" w:eastAsia="黑体" w:hAnsi="Times New Roman" w:hint="eastAsia"/>
          <w:sz w:val="32"/>
          <w:szCs w:val="32"/>
        </w:rPr>
        <w:t>三、活动时间</w:t>
      </w:r>
    </w:p>
    <w:p w:rsidR="008D136A" w:rsidRDefault="008D136A" w:rsidP="00215B09">
      <w:pPr>
        <w:spacing w:line="574" w:lineRule="exact"/>
        <w:ind w:firstLineChars="200" w:firstLine="31680"/>
        <w:rPr>
          <w:rFonts w:ascii="Times New Roman" w:eastAsia="仿宋_GB2312" w:hAnsi="Times New Roman"/>
          <w:sz w:val="32"/>
          <w:szCs w:val="32"/>
        </w:rPr>
      </w:pPr>
      <w:r>
        <w:rPr>
          <w:rFonts w:ascii="Times New Roman" w:eastAsia="仿宋_GB2312" w:hAnsi="Times New Roman"/>
          <w:sz w:val="32"/>
          <w:szCs w:val="32"/>
        </w:rPr>
        <w:t>2016</w:t>
      </w:r>
      <w:r>
        <w:rPr>
          <w:rFonts w:ascii="Times New Roman" w:eastAsia="仿宋_GB2312" w:hAnsi="Times New Roman" w:hint="eastAsia"/>
          <w:sz w:val="32"/>
          <w:szCs w:val="32"/>
        </w:rPr>
        <w:t>年</w:t>
      </w:r>
      <w:r>
        <w:rPr>
          <w:rFonts w:ascii="Times New Roman" w:eastAsia="仿宋_GB2312" w:hAnsi="Times New Roman"/>
          <w:sz w:val="32"/>
          <w:szCs w:val="32"/>
        </w:rPr>
        <w:t>3</w:t>
      </w:r>
      <w:r>
        <w:rPr>
          <w:rFonts w:ascii="Times New Roman" w:eastAsia="仿宋_GB2312" w:hAnsi="Times New Roman" w:hint="eastAsia"/>
          <w:sz w:val="32"/>
          <w:szCs w:val="32"/>
        </w:rPr>
        <w:t>月至</w:t>
      </w:r>
      <w:r>
        <w:rPr>
          <w:rFonts w:ascii="Times New Roman" w:eastAsia="仿宋_GB2312" w:hAnsi="Times New Roman"/>
          <w:sz w:val="32"/>
          <w:szCs w:val="32"/>
        </w:rPr>
        <w:t>10</w:t>
      </w:r>
      <w:r>
        <w:rPr>
          <w:rFonts w:ascii="Times New Roman" w:eastAsia="仿宋_GB2312" w:hAnsi="Times New Roman" w:hint="eastAsia"/>
          <w:sz w:val="32"/>
          <w:szCs w:val="32"/>
        </w:rPr>
        <w:t>月（推荐候选人截止时间为</w:t>
      </w:r>
      <w:smartTag w:uri="urn:schemas-microsoft-com:office:smarttags" w:element="chsdate">
        <w:smartTagPr>
          <w:attr w:name="IsROCDate" w:val="False"/>
          <w:attr w:name="IsLunarDate" w:val="False"/>
          <w:attr w:name="Day" w:val="13"/>
          <w:attr w:name="Month" w:val="4"/>
          <w:attr w:name="Year" w:val="2016"/>
        </w:smartTagPr>
        <w:r>
          <w:rPr>
            <w:rFonts w:ascii="Times New Roman" w:eastAsia="仿宋_GB2312" w:hAnsi="Times New Roman"/>
            <w:sz w:val="32"/>
            <w:szCs w:val="32"/>
          </w:rPr>
          <w:t>4</w:t>
        </w:r>
        <w:r>
          <w:rPr>
            <w:rFonts w:ascii="Times New Roman" w:eastAsia="仿宋_GB2312" w:hAnsi="Times New Roman" w:hint="eastAsia"/>
            <w:sz w:val="32"/>
            <w:szCs w:val="32"/>
          </w:rPr>
          <w:t>月</w:t>
        </w:r>
        <w:r>
          <w:rPr>
            <w:rFonts w:ascii="Times New Roman" w:eastAsia="仿宋_GB2312" w:hAnsi="Times New Roman"/>
            <w:sz w:val="32"/>
            <w:szCs w:val="32"/>
          </w:rPr>
          <w:t>13</w:t>
        </w:r>
        <w:r>
          <w:rPr>
            <w:rFonts w:ascii="Times New Roman" w:eastAsia="仿宋_GB2312" w:hAnsi="Times New Roman" w:hint="eastAsia"/>
            <w:sz w:val="32"/>
            <w:szCs w:val="32"/>
          </w:rPr>
          <w:t>日</w:t>
        </w:r>
      </w:smartTag>
      <w:r>
        <w:rPr>
          <w:rFonts w:ascii="Times New Roman" w:eastAsia="仿宋_GB2312" w:hAnsi="Times New Roman" w:hint="eastAsia"/>
          <w:sz w:val="32"/>
          <w:szCs w:val="32"/>
        </w:rPr>
        <w:t>）</w:t>
      </w:r>
    </w:p>
    <w:p w:rsidR="008D136A" w:rsidRDefault="008D136A" w:rsidP="00215B09">
      <w:pPr>
        <w:spacing w:line="574" w:lineRule="exact"/>
        <w:ind w:firstLineChars="200" w:firstLine="31680"/>
        <w:rPr>
          <w:rFonts w:ascii="Times New Roman" w:eastAsia="黑体" w:hAnsi="Times New Roman"/>
          <w:sz w:val="32"/>
          <w:szCs w:val="32"/>
        </w:rPr>
      </w:pPr>
      <w:r>
        <w:rPr>
          <w:rFonts w:ascii="Times New Roman" w:eastAsia="黑体" w:hAnsi="Times New Roman" w:hint="eastAsia"/>
          <w:sz w:val="32"/>
          <w:szCs w:val="32"/>
        </w:rPr>
        <w:t>四、推选条件和类型</w:t>
      </w:r>
    </w:p>
    <w:p w:rsidR="008D136A" w:rsidRDefault="008D136A" w:rsidP="00215B09">
      <w:pPr>
        <w:spacing w:line="574"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政治立场坚定，个人事迹突出，年龄在</w:t>
      </w:r>
      <w:r>
        <w:rPr>
          <w:rFonts w:ascii="Times New Roman" w:eastAsia="仿宋_GB2312" w:hAnsi="Times New Roman"/>
          <w:sz w:val="32"/>
          <w:szCs w:val="32"/>
        </w:rPr>
        <w:t>14</w:t>
      </w:r>
      <w:r>
        <w:rPr>
          <w:rFonts w:ascii="Times New Roman" w:eastAsia="仿宋_GB2312" w:hAnsi="Times New Roman" w:hint="eastAsia"/>
          <w:sz w:val="32"/>
          <w:szCs w:val="32"/>
        </w:rPr>
        <w:t>至</w:t>
      </w:r>
      <w:r>
        <w:rPr>
          <w:rFonts w:ascii="Times New Roman" w:eastAsia="仿宋_GB2312" w:hAnsi="Times New Roman"/>
          <w:sz w:val="32"/>
          <w:szCs w:val="32"/>
        </w:rPr>
        <w:t xml:space="preserve">40 </w:t>
      </w:r>
      <w:r>
        <w:rPr>
          <w:rFonts w:ascii="Times New Roman" w:eastAsia="仿宋_GB2312" w:hAnsi="Times New Roman" w:hint="eastAsia"/>
          <w:sz w:val="32"/>
          <w:szCs w:val="32"/>
        </w:rPr>
        <w:t>周岁（截至</w:t>
      </w:r>
      <w:r>
        <w:rPr>
          <w:rFonts w:ascii="Times New Roman" w:eastAsia="仿宋_GB2312" w:hAnsi="Times New Roman"/>
          <w:sz w:val="32"/>
          <w:szCs w:val="32"/>
        </w:rPr>
        <w:t>2016</w:t>
      </w:r>
      <w:r>
        <w:rPr>
          <w:rFonts w:ascii="Times New Roman" w:eastAsia="仿宋_GB2312" w:hAnsi="Times New Roman" w:hint="eastAsia"/>
          <w:sz w:val="32"/>
          <w:szCs w:val="32"/>
        </w:rPr>
        <w:t>年</w:t>
      </w:r>
      <w:r>
        <w:rPr>
          <w:rFonts w:ascii="Times New Roman" w:eastAsia="仿宋_GB2312" w:hAnsi="Times New Roman"/>
          <w:sz w:val="32"/>
          <w:szCs w:val="32"/>
        </w:rPr>
        <w:t>5</w:t>
      </w:r>
      <w:r>
        <w:rPr>
          <w:rFonts w:ascii="Times New Roman" w:eastAsia="仿宋_GB2312" w:hAnsi="Times New Roman" w:hint="eastAsia"/>
          <w:sz w:val="32"/>
          <w:szCs w:val="32"/>
        </w:rPr>
        <w:t>月</w:t>
      </w:r>
      <w:r>
        <w:rPr>
          <w:rFonts w:ascii="Times New Roman" w:eastAsia="仿宋_GB2312" w:hAnsi="Times New Roman"/>
          <w:sz w:val="32"/>
          <w:szCs w:val="32"/>
        </w:rPr>
        <w:t>31</w:t>
      </w:r>
      <w:r>
        <w:rPr>
          <w:rFonts w:ascii="Times New Roman" w:eastAsia="仿宋_GB2312" w:hAnsi="Times New Roman" w:hint="eastAsia"/>
          <w:sz w:val="32"/>
          <w:szCs w:val="32"/>
        </w:rPr>
        <w:t>日），滕州籍或者在滕州定居、工作</w:t>
      </w:r>
      <w:r>
        <w:rPr>
          <w:rFonts w:ascii="Times New Roman" w:eastAsia="仿宋_GB2312" w:hAnsi="Times New Roman"/>
          <w:sz w:val="32"/>
          <w:szCs w:val="32"/>
        </w:rPr>
        <w:t>1</w:t>
      </w:r>
      <w:r>
        <w:rPr>
          <w:rFonts w:ascii="Times New Roman" w:eastAsia="仿宋_GB2312" w:hAnsi="Times New Roman" w:hint="eastAsia"/>
          <w:sz w:val="32"/>
          <w:szCs w:val="32"/>
        </w:rPr>
        <w:t>年以上的滕州籍以外的青年，来自各行各业，侧重于基层一线（获得过全国、全省、枣庄市向上向善好青年、乡村好青年，美德少年，中国或山东青年五四奖章荣誉者不参选）。分为以下</w:t>
      </w:r>
      <w:r>
        <w:rPr>
          <w:rFonts w:ascii="Times New Roman" w:eastAsia="仿宋_GB2312" w:hAnsi="Times New Roman"/>
          <w:sz w:val="32"/>
          <w:szCs w:val="32"/>
        </w:rPr>
        <w:t>5</w:t>
      </w:r>
      <w:r>
        <w:rPr>
          <w:rFonts w:ascii="Times New Roman" w:eastAsia="仿宋_GB2312" w:hAnsi="Times New Roman" w:hint="eastAsia"/>
          <w:sz w:val="32"/>
          <w:szCs w:val="32"/>
        </w:rPr>
        <w:t>类：</w:t>
      </w:r>
    </w:p>
    <w:p w:rsidR="008D136A" w:rsidRDefault="008D136A" w:rsidP="00215B09">
      <w:pPr>
        <w:spacing w:line="574" w:lineRule="exact"/>
        <w:ind w:firstLineChars="200" w:firstLine="31680"/>
        <w:rPr>
          <w:rFonts w:ascii="Times New Roman" w:eastAsia="仿宋_GB2312" w:hAnsi="Times New Roman"/>
          <w:sz w:val="32"/>
          <w:szCs w:val="32"/>
        </w:rPr>
      </w:pPr>
      <w:r>
        <w:rPr>
          <w:rFonts w:ascii="Times New Roman" w:eastAsia="楷体_GB2312" w:hAnsi="Times New Roman"/>
          <w:sz w:val="32"/>
          <w:szCs w:val="32"/>
        </w:rPr>
        <w:t xml:space="preserve">1. </w:t>
      </w:r>
      <w:r>
        <w:rPr>
          <w:rFonts w:ascii="Times New Roman" w:eastAsia="楷体_GB2312" w:hAnsi="Times New Roman" w:hint="eastAsia"/>
          <w:sz w:val="32"/>
          <w:szCs w:val="32"/>
        </w:rPr>
        <w:t>爱岗敬业好青年：</w:t>
      </w:r>
      <w:r>
        <w:rPr>
          <w:rFonts w:ascii="Times New Roman" w:eastAsia="仿宋_GB2312" w:hAnsi="Times New Roman" w:hint="eastAsia"/>
          <w:sz w:val="32"/>
          <w:szCs w:val="32"/>
        </w:rPr>
        <w:t>具有良好的职业精神，热爱本职，忘我工作，锐意进取，追求卓越，在平凡的岗位上做出不平凡的业绩，为推动滕州经济社会发展作出突出贡献。或弘扬主旋律，激发正能量，发出青年好声音，把青年的担当精神延伸到网络空间。</w:t>
      </w:r>
    </w:p>
    <w:p w:rsidR="008D136A" w:rsidRDefault="008D136A" w:rsidP="00215B09">
      <w:pPr>
        <w:spacing w:line="574" w:lineRule="exact"/>
        <w:ind w:firstLineChars="200" w:firstLine="31680"/>
        <w:rPr>
          <w:rFonts w:ascii="Times New Roman" w:eastAsia="仿宋_GB2312" w:hAnsi="Times New Roman"/>
          <w:sz w:val="32"/>
          <w:szCs w:val="32"/>
        </w:rPr>
      </w:pPr>
      <w:r>
        <w:rPr>
          <w:rFonts w:ascii="Times New Roman" w:eastAsia="楷体_GB2312" w:hAnsi="Times New Roman"/>
          <w:sz w:val="32"/>
          <w:szCs w:val="32"/>
        </w:rPr>
        <w:t xml:space="preserve">2. </w:t>
      </w:r>
      <w:r>
        <w:rPr>
          <w:rFonts w:ascii="Times New Roman" w:eastAsia="楷体_GB2312" w:hAnsi="Times New Roman" w:hint="eastAsia"/>
          <w:sz w:val="32"/>
          <w:szCs w:val="32"/>
        </w:rPr>
        <w:t>创新创业好青年：</w:t>
      </w:r>
      <w:r>
        <w:rPr>
          <w:rFonts w:ascii="Times New Roman" w:eastAsia="仿宋_GB2312" w:hAnsi="Times New Roman" w:hint="eastAsia"/>
          <w:sz w:val="32"/>
          <w:szCs w:val="32"/>
        </w:rPr>
        <w:t>踊跃投身大众创业、万众创新，积极走在“创新、协调、绿色、开放、共享”发展的前列。勇于创新创造，在科学发明、技术创新、节能创效、创意开发等方面取得优秀成果；或勇于自主创业，带动就业增收；或积极开展公益创业，促进社会和谐进步。</w:t>
      </w:r>
    </w:p>
    <w:p w:rsidR="008D136A" w:rsidRDefault="008D136A" w:rsidP="00215B09">
      <w:pPr>
        <w:spacing w:line="574" w:lineRule="exact"/>
        <w:ind w:firstLineChars="200" w:firstLine="31680"/>
        <w:rPr>
          <w:rFonts w:ascii="Times New Roman" w:eastAsia="方正仿宋简体" w:hAnsi="Times New Roman"/>
          <w:sz w:val="32"/>
          <w:szCs w:val="32"/>
        </w:rPr>
      </w:pPr>
      <w:r>
        <w:rPr>
          <w:rFonts w:ascii="Times New Roman" w:eastAsia="楷体_GB2312" w:hAnsi="Times New Roman"/>
          <w:sz w:val="32"/>
          <w:szCs w:val="32"/>
        </w:rPr>
        <w:t xml:space="preserve">3. </w:t>
      </w:r>
      <w:r>
        <w:rPr>
          <w:rFonts w:ascii="Times New Roman" w:eastAsia="楷体_GB2312" w:hAnsi="Times New Roman" w:hint="eastAsia"/>
          <w:sz w:val="32"/>
          <w:szCs w:val="32"/>
        </w:rPr>
        <w:t>诚实守信好青年：</w:t>
      </w:r>
      <w:r>
        <w:rPr>
          <w:rFonts w:ascii="Times New Roman" w:eastAsia="仿宋_GB2312" w:hAnsi="Times New Roman" w:hint="eastAsia"/>
          <w:sz w:val="32"/>
          <w:szCs w:val="32"/>
        </w:rPr>
        <w:t>诚信为本，对人对事信守承诺、诚实不欺，其人其事在社会上有着优良口碑。</w:t>
      </w:r>
    </w:p>
    <w:p w:rsidR="008D136A" w:rsidRDefault="008D136A" w:rsidP="00215B09">
      <w:pPr>
        <w:spacing w:line="574" w:lineRule="exact"/>
        <w:ind w:firstLineChars="200" w:firstLine="31680"/>
        <w:rPr>
          <w:rFonts w:ascii="Times New Roman" w:eastAsia="仿宋_GB2312" w:hAnsi="Times New Roman"/>
          <w:sz w:val="32"/>
          <w:szCs w:val="32"/>
        </w:rPr>
      </w:pPr>
      <w:r>
        <w:rPr>
          <w:rFonts w:ascii="Times New Roman" w:eastAsia="楷体_GB2312" w:hAnsi="Times New Roman"/>
          <w:sz w:val="32"/>
          <w:szCs w:val="32"/>
        </w:rPr>
        <w:t xml:space="preserve">4. </w:t>
      </w:r>
      <w:r>
        <w:rPr>
          <w:rFonts w:ascii="Times New Roman" w:eastAsia="楷体_GB2312" w:hAnsi="Times New Roman" w:hint="eastAsia"/>
          <w:sz w:val="32"/>
          <w:szCs w:val="32"/>
        </w:rPr>
        <w:t>崇义友善好青年：</w:t>
      </w:r>
      <w:r>
        <w:rPr>
          <w:rFonts w:ascii="Times New Roman" w:eastAsia="仿宋_GB2312" w:hAnsi="Times New Roman" w:hint="eastAsia"/>
          <w:sz w:val="32"/>
          <w:szCs w:val="32"/>
        </w:rPr>
        <w:t>乐于助人，扶贫济困，热心公益。在他人遇到困难和危险时能够挺身而出。积极履行社会责任，促进公序良俗，倡导文明新风。</w:t>
      </w:r>
    </w:p>
    <w:p w:rsidR="008D136A" w:rsidRDefault="008D136A" w:rsidP="00215B09">
      <w:pPr>
        <w:spacing w:line="574" w:lineRule="exact"/>
        <w:ind w:firstLineChars="200" w:firstLine="31680"/>
        <w:rPr>
          <w:rFonts w:ascii="Times New Roman" w:eastAsia="仿宋_GB2312" w:hAnsi="Times New Roman"/>
          <w:sz w:val="32"/>
          <w:szCs w:val="32"/>
        </w:rPr>
      </w:pPr>
      <w:r>
        <w:rPr>
          <w:rFonts w:ascii="Times New Roman" w:eastAsia="楷体_GB2312" w:hAnsi="Times New Roman"/>
          <w:sz w:val="32"/>
          <w:szCs w:val="32"/>
        </w:rPr>
        <w:t xml:space="preserve">5. </w:t>
      </w:r>
      <w:r>
        <w:rPr>
          <w:rFonts w:ascii="Times New Roman" w:eastAsia="楷体_GB2312" w:hAnsi="Times New Roman" w:hint="eastAsia"/>
          <w:sz w:val="32"/>
          <w:szCs w:val="32"/>
        </w:rPr>
        <w:t>孝老爱亲好青年：</w:t>
      </w:r>
      <w:r>
        <w:rPr>
          <w:rFonts w:ascii="Times New Roman" w:eastAsia="仿宋_GB2312" w:hAnsi="Times New Roman" w:hint="eastAsia"/>
          <w:sz w:val="32"/>
          <w:szCs w:val="32"/>
        </w:rPr>
        <w:t>践行家庭美德，关爱老幼和鳏寡孤独，在赡养、扶助对象遭受伤病、残疾等困难时，不离不弃，守护相助，患难与共。</w:t>
      </w:r>
    </w:p>
    <w:p w:rsidR="008D136A" w:rsidRDefault="008D136A" w:rsidP="00215B09">
      <w:pPr>
        <w:spacing w:line="574" w:lineRule="exact"/>
        <w:ind w:firstLineChars="200" w:firstLine="31680"/>
        <w:rPr>
          <w:rFonts w:ascii="Times New Roman" w:eastAsia="黑体" w:hAnsi="Times New Roman"/>
          <w:sz w:val="32"/>
          <w:szCs w:val="32"/>
        </w:rPr>
      </w:pPr>
      <w:r>
        <w:rPr>
          <w:rFonts w:ascii="Times New Roman" w:eastAsia="黑体" w:hAnsi="黑体" w:hint="eastAsia"/>
          <w:sz w:val="32"/>
          <w:szCs w:val="32"/>
        </w:rPr>
        <w:t>五、主要内容</w:t>
      </w:r>
    </w:p>
    <w:p w:rsidR="008D136A" w:rsidRDefault="008D136A" w:rsidP="00215B09">
      <w:pPr>
        <w:spacing w:line="574" w:lineRule="exact"/>
        <w:ind w:firstLineChars="200" w:firstLine="31680"/>
        <w:rPr>
          <w:rFonts w:ascii="Times New Roman" w:eastAsia="仿宋_GB2312" w:hAnsi="Times New Roman"/>
          <w:sz w:val="32"/>
          <w:szCs w:val="32"/>
        </w:rPr>
      </w:pPr>
      <w:r>
        <w:rPr>
          <w:rFonts w:ascii="Times New Roman" w:eastAsia="楷体_GB2312" w:hAnsi="Times New Roman"/>
          <w:sz w:val="32"/>
          <w:szCs w:val="32"/>
        </w:rPr>
        <w:t xml:space="preserve">1. </w:t>
      </w:r>
      <w:r>
        <w:rPr>
          <w:rFonts w:ascii="Times New Roman" w:eastAsia="楷体_GB2312" w:hAnsi="Times New Roman" w:hint="eastAsia"/>
          <w:sz w:val="32"/>
          <w:szCs w:val="32"/>
        </w:rPr>
        <w:t>拓宽渠道，举荐典型。</w:t>
      </w:r>
      <w:r>
        <w:rPr>
          <w:rFonts w:ascii="Times New Roman" w:eastAsia="仿宋_GB2312" w:hAnsi="Times New Roman" w:hint="eastAsia"/>
          <w:sz w:val="32"/>
          <w:szCs w:val="32"/>
        </w:rPr>
        <w:t>通过基层组织、行业系统和个人自荐等多种渠道，深入挖掘、广泛举荐身边的“最美青年”。</w:t>
      </w:r>
    </w:p>
    <w:p w:rsidR="008D136A" w:rsidRDefault="008D136A" w:rsidP="00215B09">
      <w:pPr>
        <w:spacing w:line="574"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全市各基层团委（含企业、农村、机关、各类学校、乡镇街道和其他基层单位）均可推荐参选人。同时，积极发挥个人自荐的补充作用，个人自荐需由本单位团员青年</w:t>
      </w:r>
      <w:r>
        <w:rPr>
          <w:rFonts w:ascii="Times New Roman" w:eastAsia="仿宋_GB2312" w:hAnsi="Times New Roman"/>
          <w:sz w:val="32"/>
          <w:szCs w:val="32"/>
        </w:rPr>
        <w:t>10</w:t>
      </w:r>
      <w:r>
        <w:rPr>
          <w:rFonts w:ascii="Times New Roman" w:eastAsia="仿宋_GB2312" w:hAnsi="Times New Roman" w:hint="eastAsia"/>
          <w:sz w:val="32"/>
          <w:szCs w:val="32"/>
        </w:rPr>
        <w:t>人以上联名举荐。</w:t>
      </w:r>
    </w:p>
    <w:p w:rsidR="008D136A" w:rsidRDefault="008D136A" w:rsidP="00215B09">
      <w:pPr>
        <w:spacing w:line="574" w:lineRule="exact"/>
        <w:ind w:firstLineChars="200" w:firstLine="31680"/>
        <w:rPr>
          <w:rFonts w:ascii="Times New Roman" w:eastAsia="仿宋_GB2312" w:hAnsi="Times New Roman"/>
          <w:sz w:val="32"/>
          <w:szCs w:val="32"/>
        </w:rPr>
      </w:pPr>
      <w:r>
        <w:rPr>
          <w:rFonts w:ascii="Times New Roman" w:eastAsia="楷体_GB2312" w:hAnsi="Times New Roman"/>
          <w:sz w:val="32"/>
          <w:szCs w:val="32"/>
        </w:rPr>
        <w:t xml:space="preserve">2. </w:t>
      </w:r>
      <w:r>
        <w:rPr>
          <w:rFonts w:ascii="Times New Roman" w:eastAsia="楷体_GB2312" w:hAnsi="Times New Roman" w:hint="eastAsia"/>
          <w:sz w:val="32"/>
          <w:szCs w:val="32"/>
        </w:rPr>
        <w:t>创新方式，选树结合。</w:t>
      </w:r>
      <w:r>
        <w:rPr>
          <w:rFonts w:ascii="Times New Roman" w:eastAsia="仿宋_GB2312" w:hAnsi="Times New Roman" w:hint="eastAsia"/>
          <w:sz w:val="32"/>
          <w:szCs w:val="32"/>
        </w:rPr>
        <w:t>典型举荐要通过公开栏、报纸、网络、广播、电视、微信、</w:t>
      </w:r>
      <w:r>
        <w:rPr>
          <w:rFonts w:ascii="Times New Roman" w:eastAsia="仿宋_GB2312" w:hAnsi="Times New Roman"/>
          <w:sz w:val="32"/>
          <w:szCs w:val="32"/>
        </w:rPr>
        <w:t>QQ</w:t>
      </w:r>
      <w:r>
        <w:rPr>
          <w:rFonts w:ascii="Times New Roman" w:eastAsia="仿宋_GB2312" w:hAnsi="Times New Roman" w:hint="eastAsia"/>
          <w:sz w:val="32"/>
          <w:szCs w:val="32"/>
        </w:rPr>
        <w:t>、微博等方式，把广大普通青年的参与面和参与程度作为评价活动的第一标准，征求广大青年意见，开展社会评价。“滕州最美青年”由主办单位通过微信投票、专家评审等途径产生。</w:t>
      </w:r>
    </w:p>
    <w:p w:rsidR="008D136A" w:rsidRDefault="008D136A" w:rsidP="00215B09">
      <w:pPr>
        <w:spacing w:line="574"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评选结束后，主办单位将通过开设专栏、专题网页、刊发综述、典型报道等方式，宣传活动和先进人物事迹。滕州日报社、滕州市广播影视总台将为活动宣传提供资源支持。</w:t>
      </w:r>
    </w:p>
    <w:p w:rsidR="008D136A" w:rsidRDefault="008D136A" w:rsidP="00215B09">
      <w:pPr>
        <w:numPr>
          <w:ilvl w:val="0"/>
          <w:numId w:val="1"/>
        </w:numPr>
        <w:spacing w:line="574" w:lineRule="exact"/>
        <w:ind w:firstLineChars="200" w:firstLine="31680"/>
        <w:rPr>
          <w:rFonts w:ascii="Times New Roman" w:eastAsia="仿宋_GB2312" w:hAnsi="Times New Roman"/>
          <w:sz w:val="32"/>
          <w:szCs w:val="32"/>
        </w:rPr>
      </w:pPr>
      <w:r>
        <w:rPr>
          <w:rFonts w:ascii="Times New Roman" w:eastAsia="楷体_GB2312" w:hAnsi="Times New Roman" w:hint="eastAsia"/>
          <w:sz w:val="32"/>
          <w:szCs w:val="32"/>
        </w:rPr>
        <w:t>上下联动，分层命名。</w:t>
      </w:r>
      <w:r>
        <w:rPr>
          <w:rFonts w:ascii="Times New Roman" w:eastAsia="仿宋_GB2312" w:hAnsi="Times New Roman" w:hint="eastAsia"/>
          <w:sz w:val="32"/>
          <w:szCs w:val="32"/>
        </w:rPr>
        <w:t>各基层团委分别推荐一名“最美青年”典型。滕州市级层面评选、命名</w:t>
      </w:r>
      <w:r>
        <w:rPr>
          <w:rFonts w:ascii="Times New Roman" w:eastAsia="仿宋_GB2312" w:hAnsi="Times New Roman"/>
          <w:sz w:val="32"/>
          <w:szCs w:val="32"/>
        </w:rPr>
        <w:t>10</w:t>
      </w:r>
      <w:r>
        <w:rPr>
          <w:rFonts w:ascii="Times New Roman" w:eastAsia="仿宋_GB2312" w:hAnsi="Times New Roman" w:hint="eastAsia"/>
          <w:sz w:val="32"/>
          <w:szCs w:val="32"/>
        </w:rPr>
        <w:t>名“滕州最美青年”、</w:t>
      </w:r>
      <w:r>
        <w:rPr>
          <w:rFonts w:ascii="Times New Roman" w:eastAsia="仿宋_GB2312" w:hAnsi="Times New Roman"/>
          <w:sz w:val="32"/>
          <w:szCs w:val="32"/>
        </w:rPr>
        <w:t>20</w:t>
      </w:r>
      <w:r>
        <w:rPr>
          <w:rFonts w:ascii="Times New Roman" w:eastAsia="仿宋_GB2312" w:hAnsi="Times New Roman" w:hint="eastAsia"/>
          <w:sz w:val="32"/>
          <w:szCs w:val="32"/>
        </w:rPr>
        <w:t>名“滕州最美青年”提名奖，并发放证书、奖杯。</w:t>
      </w:r>
    </w:p>
    <w:p w:rsidR="008D136A" w:rsidRDefault="008D136A" w:rsidP="00215B09">
      <w:pPr>
        <w:spacing w:line="574" w:lineRule="exact"/>
        <w:ind w:firstLineChars="200" w:firstLine="31680"/>
        <w:rPr>
          <w:rFonts w:ascii="Times New Roman" w:eastAsia="仿宋_GB2312" w:hAnsi="Times New Roman"/>
          <w:sz w:val="32"/>
          <w:szCs w:val="32"/>
        </w:rPr>
      </w:pPr>
      <w:r>
        <w:rPr>
          <w:rFonts w:ascii="Times New Roman" w:eastAsia="楷体_GB2312" w:hAnsi="Times New Roman"/>
          <w:sz w:val="32"/>
          <w:szCs w:val="32"/>
        </w:rPr>
        <w:t xml:space="preserve">4. </w:t>
      </w:r>
      <w:r>
        <w:rPr>
          <w:rFonts w:ascii="Times New Roman" w:eastAsia="楷体_GB2312" w:hAnsi="Times New Roman" w:hint="eastAsia"/>
          <w:sz w:val="32"/>
          <w:szCs w:val="32"/>
        </w:rPr>
        <w:t>分享交流，学习实践。</w:t>
      </w:r>
      <w:r>
        <w:rPr>
          <w:rFonts w:ascii="Times New Roman" w:eastAsia="仿宋_GB2312" w:hAnsi="Times New Roman" w:hint="eastAsia"/>
          <w:sz w:val="32"/>
          <w:szCs w:val="32"/>
        </w:rPr>
        <w:t>各基层团组织结合推选活动，推动各类“最美青年”走进青年、现身说法，广泛开展小型化、分众化的分享会、交流会。抓住“五四”、“七一”、“十一”等重要时间节点，形成热潮。</w:t>
      </w:r>
    </w:p>
    <w:p w:rsidR="008D136A" w:rsidRDefault="008D136A" w:rsidP="00215B09">
      <w:pPr>
        <w:spacing w:line="574" w:lineRule="exact"/>
        <w:ind w:firstLineChars="200" w:firstLine="31680"/>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要结合实际和青年特点，围绕“如何践行社会主义核心价值观”、“如何树立严实品德”等内容，在团员青年中普遍开展学习讨论活动，引导青年聚焦爱岗敬业、创新创业、诚实守信、崇义友善、孝老爱亲、清朗网络，明确成长努力方向。</w:t>
      </w:r>
    </w:p>
    <w:p w:rsidR="008D136A" w:rsidRDefault="008D136A" w:rsidP="00215B09">
      <w:pPr>
        <w:spacing w:line="574" w:lineRule="exact"/>
        <w:ind w:firstLineChars="200" w:firstLine="31680"/>
        <w:rPr>
          <w:rFonts w:ascii="Times New Roman" w:eastAsia="黑体" w:hAnsi="Times New Roman"/>
          <w:sz w:val="32"/>
          <w:szCs w:val="32"/>
        </w:rPr>
      </w:pPr>
      <w:r>
        <w:rPr>
          <w:rFonts w:ascii="Times New Roman" w:eastAsia="黑体" w:hAnsi="黑体" w:hint="eastAsia"/>
          <w:sz w:val="32"/>
          <w:szCs w:val="32"/>
        </w:rPr>
        <w:t>六、工作要求</w:t>
      </w:r>
    </w:p>
    <w:p w:rsidR="008D136A" w:rsidRDefault="008D136A" w:rsidP="00215B09">
      <w:pPr>
        <w:spacing w:line="574" w:lineRule="exact"/>
        <w:ind w:firstLineChars="200" w:firstLine="31680"/>
        <w:rPr>
          <w:rFonts w:ascii="仿宋_GB2312" w:eastAsia="仿宋_GB2312"/>
          <w:sz w:val="32"/>
          <w:szCs w:val="32"/>
        </w:rPr>
      </w:pPr>
      <w:r>
        <w:rPr>
          <w:rFonts w:ascii="Times New Roman" w:eastAsia="仿宋_GB2312" w:hAnsi="Times New Roman" w:hint="eastAsia"/>
          <w:sz w:val="32"/>
          <w:szCs w:val="32"/>
        </w:rPr>
        <w:t>这项活动是深入贯彻落实习近平总书记重要要求、引导广大青少年培育践行社会主义核心价值观和养成严实品德的重点工作。各有关单位要高度重视，认真谋划，精心组织，要将活动作为改进创新青年思想引导工作、展示本地本系统优秀青年风采和本级团组织动员力、影响力的重要体现，采取有效措施推进和落实。</w:t>
      </w:r>
    </w:p>
    <w:p w:rsidR="008D136A" w:rsidRDefault="008D136A" w:rsidP="00215B09">
      <w:pPr>
        <w:spacing w:line="574" w:lineRule="exact"/>
        <w:ind w:firstLineChars="200" w:firstLine="31680"/>
        <w:rPr>
          <w:rFonts w:ascii="仿宋_GB2312" w:eastAsia="仿宋_GB2312"/>
          <w:sz w:val="32"/>
          <w:szCs w:val="32"/>
        </w:rPr>
      </w:pPr>
      <w:r>
        <w:rPr>
          <w:rFonts w:ascii="Times New Roman" w:eastAsia="仿宋_GB2312" w:hAnsi="Times New Roman" w:hint="eastAsia"/>
          <w:sz w:val="32"/>
          <w:szCs w:val="32"/>
        </w:rPr>
        <w:t>推报材料包括：“滕州最美青年”推荐表（见附件）、事迹材料（</w:t>
      </w:r>
      <w:r>
        <w:rPr>
          <w:rFonts w:ascii="Times New Roman" w:eastAsia="仿宋_GB2312" w:hAnsi="Times New Roman"/>
          <w:sz w:val="32"/>
          <w:szCs w:val="32"/>
        </w:rPr>
        <w:t>1500</w:t>
      </w:r>
      <w:r>
        <w:rPr>
          <w:rFonts w:ascii="Times New Roman" w:eastAsia="仿宋_GB2312" w:hAnsi="Times New Roman" w:hint="eastAsia"/>
          <w:sz w:val="32"/>
          <w:szCs w:val="32"/>
        </w:rPr>
        <w:t>字）、推荐单位出具的</w:t>
      </w:r>
      <w:r>
        <w:rPr>
          <w:rFonts w:ascii="Times New Roman" w:eastAsia="仿宋_GB2312" w:hAnsi="Times New Roman"/>
          <w:sz w:val="32"/>
          <w:szCs w:val="32"/>
        </w:rPr>
        <w:t>100</w:t>
      </w:r>
      <w:r>
        <w:rPr>
          <w:rFonts w:ascii="Times New Roman" w:eastAsia="仿宋_GB2312" w:hAnsi="Times New Roman" w:hint="eastAsia"/>
          <w:sz w:val="32"/>
          <w:szCs w:val="32"/>
        </w:rPr>
        <w:t>字以内的举荐词、一寸照片（电子版），请于</w:t>
      </w:r>
      <w:r>
        <w:rPr>
          <w:rFonts w:ascii="Times New Roman" w:eastAsia="仿宋_GB2312" w:hAnsi="Times New Roman"/>
          <w:sz w:val="32"/>
          <w:szCs w:val="32"/>
        </w:rPr>
        <w:t>4</w:t>
      </w:r>
      <w:r>
        <w:rPr>
          <w:rFonts w:ascii="Times New Roman" w:eastAsia="仿宋_GB2312" w:hAnsi="Times New Roman" w:hint="eastAsia"/>
          <w:sz w:val="32"/>
          <w:szCs w:val="32"/>
        </w:rPr>
        <w:t>月</w:t>
      </w:r>
      <w:r>
        <w:rPr>
          <w:rFonts w:ascii="Times New Roman" w:eastAsia="仿宋_GB2312" w:hAnsi="Times New Roman"/>
          <w:sz w:val="32"/>
          <w:szCs w:val="32"/>
        </w:rPr>
        <w:t>13</w:t>
      </w:r>
      <w:r>
        <w:rPr>
          <w:rFonts w:ascii="Times New Roman" w:eastAsia="仿宋_GB2312" w:hAnsi="Times New Roman" w:hint="eastAsia"/>
          <w:sz w:val="32"/>
          <w:szCs w:val="32"/>
        </w:rPr>
        <w:t>日前</w:t>
      </w:r>
      <w:r>
        <w:rPr>
          <w:rFonts w:ascii="仿宋_GB2312" w:eastAsia="仿宋_GB2312" w:hint="eastAsia"/>
          <w:sz w:val="32"/>
          <w:szCs w:val="32"/>
        </w:rPr>
        <w:t>发送至团市委邮箱，纸质版（一式两份）报送团市委办公室（政务中心</w:t>
      </w:r>
      <w:r>
        <w:rPr>
          <w:rFonts w:ascii="仿宋_GB2312" w:eastAsia="仿宋_GB2312"/>
          <w:sz w:val="32"/>
          <w:szCs w:val="32"/>
        </w:rPr>
        <w:t>A0337</w:t>
      </w:r>
      <w:r>
        <w:rPr>
          <w:rFonts w:ascii="仿宋_GB2312" w:eastAsia="仿宋_GB2312" w:hint="eastAsia"/>
          <w:sz w:val="32"/>
          <w:szCs w:val="32"/>
        </w:rPr>
        <w:t>），逾期不报视为自动放弃。</w:t>
      </w:r>
    </w:p>
    <w:p w:rsidR="008D136A" w:rsidRDefault="008D136A" w:rsidP="00215B09">
      <w:pPr>
        <w:spacing w:line="574"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联系人：殷悦</w:t>
      </w:r>
    </w:p>
    <w:p w:rsidR="008D136A" w:rsidRDefault="008D136A" w:rsidP="00215B09">
      <w:pPr>
        <w:spacing w:line="574"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办公电话：</w:t>
      </w:r>
      <w:r>
        <w:rPr>
          <w:rFonts w:ascii="Times New Roman" w:eastAsia="仿宋_GB2312" w:hAnsi="Times New Roman"/>
          <w:sz w:val="32"/>
          <w:szCs w:val="32"/>
        </w:rPr>
        <w:t>0632—5888613</w:t>
      </w:r>
    </w:p>
    <w:p w:rsidR="008D136A" w:rsidRDefault="008D136A" w:rsidP="00215B09">
      <w:pPr>
        <w:spacing w:line="574"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电子邮箱：</w:t>
      </w:r>
      <w:r>
        <w:rPr>
          <w:rFonts w:ascii="Times New Roman" w:eastAsia="仿宋_GB2312" w:hAnsi="Times New Roman"/>
          <w:sz w:val="32"/>
          <w:szCs w:val="32"/>
        </w:rPr>
        <w:t>tzgqt@163.com</w:t>
      </w:r>
    </w:p>
    <w:p w:rsidR="008D136A" w:rsidRDefault="008D136A">
      <w:pPr>
        <w:spacing w:line="574" w:lineRule="exact"/>
        <w:rPr>
          <w:rFonts w:ascii="Times New Roman" w:eastAsia="仿宋_GB2312" w:hAnsi="Times New Roman"/>
          <w:sz w:val="32"/>
          <w:szCs w:val="32"/>
        </w:rPr>
      </w:pPr>
    </w:p>
    <w:p w:rsidR="008D136A" w:rsidRDefault="008D136A" w:rsidP="00215B09">
      <w:pPr>
        <w:spacing w:line="574"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附件：“滕州最美青年”推荐表</w:t>
      </w:r>
    </w:p>
    <w:p w:rsidR="008D136A" w:rsidRDefault="008D136A" w:rsidP="00215B09">
      <w:pPr>
        <w:spacing w:line="560" w:lineRule="exact"/>
        <w:ind w:firstLineChars="200" w:firstLine="31680"/>
        <w:rPr>
          <w:rFonts w:ascii="Times New Roman" w:eastAsia="方正仿宋简体" w:hAnsi="Times New Roman"/>
          <w:sz w:val="32"/>
          <w:szCs w:val="32"/>
        </w:rPr>
      </w:pPr>
    </w:p>
    <w:p w:rsidR="008D136A" w:rsidRDefault="008D136A" w:rsidP="00113EFF">
      <w:pPr>
        <w:spacing w:line="560" w:lineRule="exact"/>
        <w:rPr>
          <w:rFonts w:ascii="Times New Roman" w:eastAsia="方正仿宋简体" w:hAnsi="Times New Roman"/>
          <w:sz w:val="32"/>
          <w:szCs w:val="32"/>
        </w:rPr>
      </w:pPr>
    </w:p>
    <w:p w:rsidR="008D136A" w:rsidRDefault="008D136A" w:rsidP="00215B09">
      <w:pPr>
        <w:spacing w:line="560" w:lineRule="exact"/>
        <w:ind w:firstLineChars="550" w:firstLine="31680"/>
        <w:rPr>
          <w:rFonts w:ascii="Times New Roman" w:eastAsia="仿宋_GB2312" w:hAnsi="Times New Roman"/>
          <w:sz w:val="32"/>
          <w:szCs w:val="32"/>
        </w:rPr>
      </w:pPr>
      <w:r>
        <w:rPr>
          <w:rFonts w:ascii="Times New Roman" w:eastAsia="仿宋_GB2312" w:hAnsi="Times New Roman" w:hint="eastAsia"/>
          <w:sz w:val="32"/>
          <w:szCs w:val="32"/>
        </w:rPr>
        <w:t>中共滕州市委宣传部</w:t>
      </w:r>
      <w:r>
        <w:rPr>
          <w:rFonts w:ascii="Times New Roman" w:eastAsia="仿宋_GB2312" w:hAnsi="Times New Roman"/>
          <w:sz w:val="32"/>
          <w:szCs w:val="32"/>
        </w:rPr>
        <w:t xml:space="preserve">      </w:t>
      </w:r>
      <w:r>
        <w:rPr>
          <w:rFonts w:ascii="Times New Roman" w:eastAsia="仿宋_GB2312" w:hAnsi="Times New Roman" w:hint="eastAsia"/>
          <w:sz w:val="32"/>
          <w:szCs w:val="32"/>
        </w:rPr>
        <w:t>滕州市文明办</w:t>
      </w:r>
    </w:p>
    <w:p w:rsidR="008D136A" w:rsidRDefault="008D136A" w:rsidP="00215B09">
      <w:pPr>
        <w:spacing w:line="560" w:lineRule="exact"/>
        <w:ind w:firstLineChars="550" w:firstLine="31680"/>
        <w:rPr>
          <w:rFonts w:ascii="Times New Roman" w:eastAsia="仿宋_GB2312" w:hAnsi="Times New Roman"/>
          <w:sz w:val="32"/>
          <w:szCs w:val="32"/>
        </w:rPr>
      </w:pPr>
    </w:p>
    <w:p w:rsidR="008D136A" w:rsidRDefault="008D136A" w:rsidP="00215B09">
      <w:pPr>
        <w:spacing w:line="560" w:lineRule="exact"/>
        <w:ind w:firstLineChars="250" w:firstLine="31680"/>
        <w:jc w:val="center"/>
        <w:rPr>
          <w:rFonts w:ascii="Times New Roman" w:eastAsia="仿宋_GB2312" w:hAnsi="Times New Roman"/>
          <w:sz w:val="32"/>
          <w:szCs w:val="32"/>
        </w:rPr>
      </w:pPr>
    </w:p>
    <w:p w:rsidR="008D136A" w:rsidRDefault="008D136A" w:rsidP="00215B09">
      <w:pPr>
        <w:spacing w:line="560" w:lineRule="exact"/>
        <w:ind w:firstLineChars="550" w:firstLine="31680"/>
        <w:rPr>
          <w:rFonts w:ascii="Times New Roman" w:eastAsia="仿宋_GB2312" w:hAnsi="Times New Roman"/>
          <w:sz w:val="32"/>
          <w:szCs w:val="32"/>
        </w:rPr>
      </w:pPr>
      <w:r>
        <w:rPr>
          <w:rFonts w:ascii="Times New Roman" w:eastAsia="仿宋_GB2312" w:hAnsi="Times New Roman" w:hint="eastAsia"/>
          <w:sz w:val="32"/>
          <w:szCs w:val="32"/>
        </w:rPr>
        <w:t>共青团滕州市委</w:t>
      </w:r>
      <w:r>
        <w:rPr>
          <w:rFonts w:ascii="Times New Roman" w:eastAsia="仿宋_GB2312" w:hAnsi="Times New Roman"/>
          <w:sz w:val="32"/>
          <w:szCs w:val="32"/>
        </w:rPr>
        <w:t xml:space="preserve">          </w:t>
      </w:r>
      <w:r>
        <w:rPr>
          <w:rFonts w:ascii="Times New Roman" w:eastAsia="仿宋_GB2312" w:hAnsi="Times New Roman" w:hint="eastAsia"/>
          <w:sz w:val="32"/>
          <w:szCs w:val="32"/>
        </w:rPr>
        <w:t>滕州日报社</w:t>
      </w:r>
    </w:p>
    <w:p w:rsidR="008D136A" w:rsidRDefault="008D136A" w:rsidP="00215B09">
      <w:pPr>
        <w:spacing w:line="560" w:lineRule="exact"/>
        <w:ind w:firstLineChars="350" w:firstLine="31680"/>
        <w:jc w:val="center"/>
        <w:rPr>
          <w:rFonts w:ascii="Times New Roman" w:eastAsia="仿宋_GB2312" w:hAnsi="Times New Roman"/>
          <w:sz w:val="32"/>
          <w:szCs w:val="32"/>
        </w:rPr>
      </w:pPr>
    </w:p>
    <w:p w:rsidR="008D136A" w:rsidRDefault="008D136A" w:rsidP="00215B09">
      <w:pPr>
        <w:spacing w:line="560" w:lineRule="exact"/>
        <w:ind w:firstLineChars="350" w:firstLine="31680"/>
        <w:jc w:val="center"/>
        <w:rPr>
          <w:rFonts w:ascii="Times New Roman" w:eastAsia="仿宋_GB2312" w:hAnsi="Times New Roman"/>
          <w:sz w:val="32"/>
          <w:szCs w:val="32"/>
        </w:rPr>
      </w:pPr>
    </w:p>
    <w:p w:rsidR="008D136A" w:rsidRDefault="008D136A" w:rsidP="00215B09">
      <w:pPr>
        <w:spacing w:line="560" w:lineRule="exact"/>
        <w:ind w:firstLineChars="350" w:firstLine="31680"/>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滕州市广播影视总台</w:t>
      </w:r>
    </w:p>
    <w:p w:rsidR="008D136A" w:rsidRDefault="008D136A" w:rsidP="00215B09">
      <w:pPr>
        <w:spacing w:line="560" w:lineRule="exact"/>
        <w:ind w:firstLineChars="200" w:firstLine="31680"/>
        <w:jc w:val="right"/>
        <w:rPr>
          <w:rFonts w:ascii="Times New Roman" w:eastAsia="仿宋_GB2312" w:hAnsi="Times New Roman"/>
          <w:sz w:val="32"/>
          <w:szCs w:val="32"/>
        </w:rPr>
      </w:pPr>
    </w:p>
    <w:p w:rsidR="008D136A" w:rsidRDefault="008D136A" w:rsidP="00215B09">
      <w:pPr>
        <w:spacing w:line="560" w:lineRule="exact"/>
        <w:ind w:firstLineChars="200" w:firstLine="31680"/>
        <w:jc w:val="right"/>
        <w:rPr>
          <w:rFonts w:ascii="Times New Roman" w:eastAsia="方正仿宋简体" w:hAnsi="Times New Roman"/>
          <w:sz w:val="32"/>
          <w:szCs w:val="32"/>
        </w:rPr>
      </w:pPr>
      <w:smartTag w:uri="urn:schemas-microsoft-com:office:smarttags" w:element="chsdate">
        <w:smartTagPr>
          <w:attr w:name="IsROCDate" w:val="False"/>
          <w:attr w:name="IsLunarDate" w:val="False"/>
          <w:attr w:name="Day" w:val="31"/>
          <w:attr w:name="Month" w:val="3"/>
          <w:attr w:name="Year" w:val="2016"/>
        </w:smartTagPr>
        <w:r>
          <w:rPr>
            <w:rFonts w:ascii="Times New Roman" w:eastAsia="仿宋_GB2312" w:hAnsi="Times New Roman"/>
            <w:sz w:val="32"/>
            <w:szCs w:val="32"/>
          </w:rPr>
          <w:t>2016</w:t>
        </w:r>
        <w:r>
          <w:rPr>
            <w:rFonts w:ascii="Times New Roman" w:eastAsia="仿宋_GB2312" w:hAnsi="Times New Roman" w:hint="eastAsia"/>
            <w:sz w:val="32"/>
            <w:szCs w:val="32"/>
          </w:rPr>
          <w:t>年</w:t>
        </w:r>
        <w:r>
          <w:rPr>
            <w:rFonts w:ascii="Times New Roman" w:eastAsia="仿宋_GB2312" w:hAnsi="Times New Roman"/>
            <w:sz w:val="32"/>
            <w:szCs w:val="32"/>
          </w:rPr>
          <w:t>3</w:t>
        </w:r>
        <w:r>
          <w:rPr>
            <w:rFonts w:ascii="Times New Roman" w:eastAsia="仿宋_GB2312" w:hAnsi="Times New Roman" w:hint="eastAsia"/>
            <w:sz w:val="32"/>
            <w:szCs w:val="32"/>
          </w:rPr>
          <w:t>月</w:t>
        </w:r>
        <w:r>
          <w:rPr>
            <w:rFonts w:ascii="Times New Roman" w:eastAsia="仿宋_GB2312" w:hAnsi="Times New Roman"/>
            <w:sz w:val="32"/>
            <w:szCs w:val="32"/>
          </w:rPr>
          <w:t>31</w:t>
        </w:r>
        <w:r>
          <w:rPr>
            <w:rFonts w:ascii="Times New Roman" w:eastAsia="仿宋_GB2312" w:hAnsi="Times New Roman" w:hint="eastAsia"/>
            <w:sz w:val="32"/>
            <w:szCs w:val="32"/>
          </w:rPr>
          <w:t>日</w:t>
        </w:r>
      </w:smartTag>
    </w:p>
    <w:p w:rsidR="008D136A" w:rsidRDefault="008D136A">
      <w:pPr>
        <w:spacing w:line="560" w:lineRule="exact"/>
        <w:rPr>
          <w:rFonts w:ascii="Times New Roman" w:eastAsia="黑体" w:hAnsi="Times New Roman"/>
          <w:sz w:val="32"/>
          <w:szCs w:val="32"/>
        </w:rPr>
      </w:pPr>
      <w:r>
        <w:rPr>
          <w:rFonts w:ascii="Times New Roman" w:eastAsia="黑体" w:hAnsi="黑体" w:hint="eastAsia"/>
          <w:sz w:val="32"/>
          <w:szCs w:val="32"/>
        </w:rPr>
        <w:t>附件</w:t>
      </w:r>
    </w:p>
    <w:p w:rsidR="008D136A" w:rsidRDefault="008D136A">
      <w:pPr>
        <w:jc w:val="center"/>
        <w:rPr>
          <w:rFonts w:ascii="Times New Roman" w:eastAsia="黑体" w:hAnsi="Times New Roman"/>
          <w:sz w:val="32"/>
          <w:szCs w:val="32"/>
        </w:rPr>
      </w:pPr>
      <w:r>
        <w:rPr>
          <w:rFonts w:ascii="Times New Roman" w:eastAsia="方正大标宋简体" w:hAnsi="Times New Roman" w:hint="eastAsia"/>
          <w:sz w:val="36"/>
          <w:szCs w:val="36"/>
        </w:rPr>
        <w:t>“滕州</w:t>
      </w:r>
      <w:r>
        <w:rPr>
          <w:rFonts w:ascii="Times New Roman" w:eastAsia="方正大标宋简体" w:hint="eastAsia"/>
          <w:sz w:val="36"/>
          <w:szCs w:val="36"/>
        </w:rPr>
        <w:t>最美青年</w:t>
      </w:r>
      <w:r>
        <w:rPr>
          <w:rFonts w:ascii="Times New Roman" w:eastAsia="方正大标宋简体" w:hAnsi="Times New Roman" w:hint="eastAsia"/>
          <w:sz w:val="36"/>
          <w:szCs w:val="36"/>
        </w:rPr>
        <w:t>”</w:t>
      </w:r>
      <w:r>
        <w:rPr>
          <w:rFonts w:ascii="Times New Roman" w:eastAsia="方正大标宋简体" w:hint="eastAsia"/>
          <w:sz w:val="36"/>
          <w:szCs w:val="36"/>
        </w:rPr>
        <w:t>推荐表</w:t>
      </w:r>
    </w:p>
    <w:p w:rsidR="008D136A" w:rsidRDefault="008D136A">
      <w:pPr>
        <w:jc w:val="center"/>
        <w:rPr>
          <w:rFonts w:ascii="Times New Roman" w:eastAsia="方正大标宋简体" w:hAnsi="Times New Roman"/>
          <w:sz w:val="36"/>
          <w:szCs w:val="36"/>
        </w:rPr>
      </w:pPr>
    </w:p>
    <w:tbl>
      <w:tblPr>
        <w:tblW w:w="8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8"/>
        <w:gridCol w:w="1921"/>
        <w:gridCol w:w="1826"/>
        <w:gridCol w:w="1546"/>
        <w:gridCol w:w="1608"/>
      </w:tblGrid>
      <w:tr w:rsidR="008D136A">
        <w:trPr>
          <w:trHeight w:val="700"/>
          <w:jc w:val="center"/>
        </w:trPr>
        <w:tc>
          <w:tcPr>
            <w:tcW w:w="1658" w:type="dxa"/>
            <w:vAlign w:val="center"/>
          </w:tcPr>
          <w:p w:rsidR="008D136A" w:rsidRDefault="008D136A">
            <w:pPr>
              <w:spacing w:line="520" w:lineRule="exact"/>
              <w:jc w:val="center"/>
              <w:rPr>
                <w:rFonts w:ascii="Times New Roman" w:eastAsia="仿宋_GB2312" w:hAnsi="Times New Roman"/>
                <w:sz w:val="32"/>
                <w:szCs w:val="32"/>
              </w:rPr>
            </w:pPr>
            <w:r>
              <w:rPr>
                <w:rFonts w:ascii="Times New Roman" w:eastAsia="仿宋_GB2312" w:hAnsi="Times New Roman" w:hint="eastAsia"/>
                <w:sz w:val="32"/>
                <w:szCs w:val="32"/>
              </w:rPr>
              <w:t>姓名</w:t>
            </w:r>
          </w:p>
        </w:tc>
        <w:tc>
          <w:tcPr>
            <w:tcW w:w="1921" w:type="dxa"/>
            <w:vAlign w:val="center"/>
          </w:tcPr>
          <w:p w:rsidR="008D136A" w:rsidRDefault="008D136A">
            <w:pPr>
              <w:spacing w:line="520" w:lineRule="exact"/>
              <w:jc w:val="center"/>
              <w:rPr>
                <w:rFonts w:ascii="Times New Roman" w:eastAsia="仿宋_GB2312" w:hAnsi="Times New Roman"/>
                <w:sz w:val="32"/>
                <w:szCs w:val="32"/>
              </w:rPr>
            </w:pPr>
          </w:p>
        </w:tc>
        <w:tc>
          <w:tcPr>
            <w:tcW w:w="1826" w:type="dxa"/>
            <w:vAlign w:val="center"/>
          </w:tcPr>
          <w:p w:rsidR="008D136A" w:rsidRDefault="008D136A">
            <w:pPr>
              <w:spacing w:line="520" w:lineRule="exact"/>
              <w:jc w:val="center"/>
              <w:rPr>
                <w:rFonts w:ascii="Times New Roman" w:eastAsia="仿宋_GB2312" w:hAnsi="Times New Roman"/>
                <w:sz w:val="32"/>
                <w:szCs w:val="32"/>
              </w:rPr>
            </w:pPr>
            <w:r>
              <w:rPr>
                <w:rFonts w:ascii="Times New Roman" w:eastAsia="仿宋_GB2312" w:hAnsi="Times New Roman" w:hint="eastAsia"/>
                <w:sz w:val="32"/>
                <w:szCs w:val="32"/>
              </w:rPr>
              <w:t>性别</w:t>
            </w:r>
          </w:p>
        </w:tc>
        <w:tc>
          <w:tcPr>
            <w:tcW w:w="1546" w:type="dxa"/>
            <w:vAlign w:val="center"/>
          </w:tcPr>
          <w:p w:rsidR="008D136A" w:rsidRDefault="008D136A">
            <w:pPr>
              <w:spacing w:line="520" w:lineRule="exact"/>
              <w:jc w:val="center"/>
              <w:rPr>
                <w:rFonts w:ascii="Times New Roman" w:eastAsia="仿宋_GB2312" w:hAnsi="Times New Roman"/>
                <w:sz w:val="32"/>
                <w:szCs w:val="32"/>
              </w:rPr>
            </w:pPr>
          </w:p>
        </w:tc>
        <w:tc>
          <w:tcPr>
            <w:tcW w:w="1608" w:type="dxa"/>
            <w:vMerge w:val="restart"/>
            <w:vAlign w:val="center"/>
          </w:tcPr>
          <w:p w:rsidR="008D136A" w:rsidRDefault="008D136A">
            <w:pPr>
              <w:spacing w:line="520" w:lineRule="exact"/>
              <w:jc w:val="center"/>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寸</w:t>
            </w:r>
          </w:p>
          <w:p w:rsidR="008D136A" w:rsidRDefault="008D136A">
            <w:pPr>
              <w:spacing w:line="520" w:lineRule="exact"/>
              <w:jc w:val="center"/>
              <w:rPr>
                <w:rFonts w:ascii="Times New Roman" w:eastAsia="仿宋_GB2312" w:hAnsi="Times New Roman"/>
                <w:sz w:val="32"/>
                <w:szCs w:val="32"/>
              </w:rPr>
            </w:pPr>
            <w:r>
              <w:rPr>
                <w:rFonts w:ascii="Times New Roman" w:eastAsia="仿宋_GB2312" w:hAnsi="Times New Roman" w:hint="eastAsia"/>
                <w:sz w:val="32"/>
                <w:szCs w:val="32"/>
              </w:rPr>
              <w:t>照片</w:t>
            </w:r>
          </w:p>
        </w:tc>
      </w:tr>
      <w:tr w:rsidR="008D136A">
        <w:trPr>
          <w:trHeight w:val="700"/>
          <w:jc w:val="center"/>
        </w:trPr>
        <w:tc>
          <w:tcPr>
            <w:tcW w:w="1658" w:type="dxa"/>
            <w:vAlign w:val="center"/>
          </w:tcPr>
          <w:p w:rsidR="008D136A" w:rsidRDefault="008D136A">
            <w:pPr>
              <w:spacing w:line="520" w:lineRule="exact"/>
              <w:jc w:val="center"/>
              <w:rPr>
                <w:rFonts w:ascii="Times New Roman" w:eastAsia="仿宋_GB2312" w:hAnsi="Times New Roman"/>
                <w:sz w:val="32"/>
                <w:szCs w:val="32"/>
              </w:rPr>
            </w:pPr>
            <w:r>
              <w:rPr>
                <w:rFonts w:ascii="Times New Roman" w:eastAsia="仿宋_GB2312" w:hAnsi="Times New Roman" w:hint="eastAsia"/>
                <w:sz w:val="32"/>
                <w:szCs w:val="32"/>
              </w:rPr>
              <w:t>出生年月</w:t>
            </w:r>
          </w:p>
        </w:tc>
        <w:tc>
          <w:tcPr>
            <w:tcW w:w="1921" w:type="dxa"/>
            <w:vAlign w:val="center"/>
          </w:tcPr>
          <w:p w:rsidR="008D136A" w:rsidRDefault="008D136A">
            <w:pPr>
              <w:spacing w:line="520" w:lineRule="exact"/>
              <w:jc w:val="center"/>
              <w:rPr>
                <w:rFonts w:ascii="Times New Roman" w:eastAsia="仿宋_GB2312" w:hAnsi="Times New Roman"/>
                <w:sz w:val="32"/>
                <w:szCs w:val="32"/>
              </w:rPr>
            </w:pPr>
          </w:p>
        </w:tc>
        <w:tc>
          <w:tcPr>
            <w:tcW w:w="1826" w:type="dxa"/>
            <w:vAlign w:val="center"/>
          </w:tcPr>
          <w:p w:rsidR="008D136A" w:rsidRDefault="008D136A">
            <w:pPr>
              <w:spacing w:line="520" w:lineRule="exact"/>
              <w:jc w:val="center"/>
              <w:rPr>
                <w:rFonts w:ascii="Times New Roman" w:eastAsia="仿宋_GB2312" w:hAnsi="Times New Roman"/>
                <w:sz w:val="32"/>
                <w:szCs w:val="32"/>
              </w:rPr>
            </w:pPr>
            <w:r>
              <w:rPr>
                <w:rFonts w:ascii="Times New Roman" w:eastAsia="仿宋_GB2312" w:hAnsi="Times New Roman" w:hint="eastAsia"/>
                <w:sz w:val="32"/>
                <w:szCs w:val="32"/>
              </w:rPr>
              <w:t>民族</w:t>
            </w:r>
          </w:p>
        </w:tc>
        <w:tc>
          <w:tcPr>
            <w:tcW w:w="1546" w:type="dxa"/>
            <w:vAlign w:val="center"/>
          </w:tcPr>
          <w:p w:rsidR="008D136A" w:rsidRDefault="008D136A">
            <w:pPr>
              <w:spacing w:line="520" w:lineRule="exact"/>
              <w:jc w:val="center"/>
              <w:rPr>
                <w:rFonts w:ascii="Times New Roman" w:eastAsia="仿宋_GB2312" w:hAnsi="Times New Roman"/>
                <w:sz w:val="32"/>
                <w:szCs w:val="32"/>
              </w:rPr>
            </w:pPr>
          </w:p>
        </w:tc>
        <w:tc>
          <w:tcPr>
            <w:tcW w:w="1608" w:type="dxa"/>
            <w:vMerge/>
            <w:vAlign w:val="center"/>
          </w:tcPr>
          <w:p w:rsidR="008D136A" w:rsidRDefault="008D136A">
            <w:pPr>
              <w:spacing w:line="520" w:lineRule="exact"/>
              <w:jc w:val="center"/>
              <w:rPr>
                <w:rFonts w:ascii="Times New Roman" w:eastAsia="仿宋_GB2312" w:hAnsi="Times New Roman"/>
                <w:sz w:val="32"/>
                <w:szCs w:val="32"/>
              </w:rPr>
            </w:pPr>
          </w:p>
        </w:tc>
      </w:tr>
      <w:tr w:rsidR="008D136A">
        <w:trPr>
          <w:trHeight w:val="700"/>
          <w:jc w:val="center"/>
        </w:trPr>
        <w:tc>
          <w:tcPr>
            <w:tcW w:w="1658" w:type="dxa"/>
            <w:vAlign w:val="center"/>
          </w:tcPr>
          <w:p w:rsidR="008D136A" w:rsidRDefault="008D136A">
            <w:pPr>
              <w:spacing w:line="520" w:lineRule="exact"/>
              <w:jc w:val="center"/>
              <w:rPr>
                <w:rFonts w:ascii="Times New Roman" w:eastAsia="仿宋_GB2312" w:hAnsi="Times New Roman"/>
                <w:sz w:val="32"/>
                <w:szCs w:val="32"/>
              </w:rPr>
            </w:pPr>
            <w:r>
              <w:rPr>
                <w:rFonts w:ascii="Times New Roman" w:eastAsia="仿宋_GB2312" w:hAnsi="Times New Roman" w:hint="eastAsia"/>
                <w:sz w:val="32"/>
                <w:szCs w:val="32"/>
              </w:rPr>
              <w:t>政治面貌</w:t>
            </w:r>
          </w:p>
        </w:tc>
        <w:tc>
          <w:tcPr>
            <w:tcW w:w="1921" w:type="dxa"/>
            <w:vAlign w:val="center"/>
          </w:tcPr>
          <w:p w:rsidR="008D136A" w:rsidRDefault="008D136A">
            <w:pPr>
              <w:spacing w:line="520" w:lineRule="exact"/>
              <w:jc w:val="center"/>
              <w:rPr>
                <w:rFonts w:ascii="Times New Roman" w:eastAsia="仿宋_GB2312" w:hAnsi="Times New Roman"/>
                <w:sz w:val="32"/>
                <w:szCs w:val="32"/>
              </w:rPr>
            </w:pPr>
          </w:p>
        </w:tc>
        <w:tc>
          <w:tcPr>
            <w:tcW w:w="1826" w:type="dxa"/>
            <w:vAlign w:val="center"/>
          </w:tcPr>
          <w:p w:rsidR="008D136A" w:rsidRDefault="008D136A">
            <w:pPr>
              <w:spacing w:line="520" w:lineRule="exact"/>
              <w:jc w:val="center"/>
              <w:rPr>
                <w:rFonts w:ascii="Times New Roman" w:eastAsia="仿宋_GB2312" w:hAnsi="Times New Roman"/>
                <w:sz w:val="32"/>
                <w:szCs w:val="32"/>
              </w:rPr>
            </w:pPr>
            <w:r>
              <w:rPr>
                <w:rFonts w:ascii="Times New Roman" w:eastAsia="仿宋_GB2312" w:hAnsi="Times New Roman" w:hint="eastAsia"/>
                <w:sz w:val="32"/>
                <w:szCs w:val="32"/>
              </w:rPr>
              <w:t>文化程度</w:t>
            </w:r>
          </w:p>
        </w:tc>
        <w:tc>
          <w:tcPr>
            <w:tcW w:w="1546" w:type="dxa"/>
            <w:vAlign w:val="center"/>
          </w:tcPr>
          <w:p w:rsidR="008D136A" w:rsidRDefault="008D136A">
            <w:pPr>
              <w:spacing w:line="520" w:lineRule="exact"/>
              <w:jc w:val="center"/>
              <w:rPr>
                <w:rFonts w:ascii="Times New Roman" w:eastAsia="仿宋_GB2312" w:hAnsi="Times New Roman"/>
                <w:sz w:val="32"/>
                <w:szCs w:val="32"/>
              </w:rPr>
            </w:pPr>
          </w:p>
        </w:tc>
        <w:tc>
          <w:tcPr>
            <w:tcW w:w="1608" w:type="dxa"/>
            <w:vMerge/>
            <w:vAlign w:val="center"/>
          </w:tcPr>
          <w:p w:rsidR="008D136A" w:rsidRDefault="008D136A">
            <w:pPr>
              <w:spacing w:line="520" w:lineRule="exact"/>
              <w:jc w:val="center"/>
              <w:rPr>
                <w:rFonts w:ascii="Times New Roman" w:eastAsia="仿宋_GB2312" w:hAnsi="Times New Roman"/>
                <w:sz w:val="32"/>
                <w:szCs w:val="32"/>
              </w:rPr>
            </w:pPr>
          </w:p>
        </w:tc>
      </w:tr>
      <w:tr w:rsidR="008D136A">
        <w:trPr>
          <w:trHeight w:val="700"/>
          <w:jc w:val="center"/>
        </w:trPr>
        <w:tc>
          <w:tcPr>
            <w:tcW w:w="1658" w:type="dxa"/>
            <w:vAlign w:val="center"/>
          </w:tcPr>
          <w:p w:rsidR="008D136A" w:rsidRDefault="008D136A">
            <w:pPr>
              <w:spacing w:line="520" w:lineRule="exact"/>
              <w:jc w:val="center"/>
              <w:rPr>
                <w:rFonts w:ascii="Times New Roman" w:eastAsia="仿宋_GB2312" w:hAnsi="Times New Roman"/>
                <w:sz w:val="32"/>
                <w:szCs w:val="32"/>
              </w:rPr>
            </w:pPr>
            <w:r>
              <w:rPr>
                <w:rFonts w:ascii="Times New Roman" w:eastAsia="仿宋_GB2312" w:hAnsi="Times New Roman" w:hint="eastAsia"/>
                <w:sz w:val="32"/>
                <w:szCs w:val="32"/>
              </w:rPr>
              <w:t>申报类别</w:t>
            </w:r>
          </w:p>
        </w:tc>
        <w:tc>
          <w:tcPr>
            <w:tcW w:w="1921" w:type="dxa"/>
            <w:vAlign w:val="center"/>
          </w:tcPr>
          <w:p w:rsidR="008D136A" w:rsidRDefault="008D136A">
            <w:pPr>
              <w:spacing w:line="520" w:lineRule="exact"/>
              <w:jc w:val="center"/>
              <w:rPr>
                <w:rFonts w:ascii="Times New Roman" w:eastAsia="仿宋_GB2312" w:hAnsi="Times New Roman"/>
                <w:sz w:val="32"/>
                <w:szCs w:val="32"/>
              </w:rPr>
            </w:pPr>
          </w:p>
        </w:tc>
        <w:tc>
          <w:tcPr>
            <w:tcW w:w="1826" w:type="dxa"/>
            <w:vAlign w:val="center"/>
          </w:tcPr>
          <w:p w:rsidR="008D136A" w:rsidRDefault="008D136A">
            <w:pPr>
              <w:spacing w:line="520" w:lineRule="exact"/>
              <w:jc w:val="center"/>
              <w:rPr>
                <w:rFonts w:ascii="Times New Roman" w:eastAsia="仿宋_GB2312" w:hAnsi="Times New Roman"/>
                <w:sz w:val="32"/>
                <w:szCs w:val="32"/>
              </w:rPr>
            </w:pPr>
            <w:r>
              <w:rPr>
                <w:rFonts w:ascii="Times New Roman" w:eastAsia="仿宋_GB2312" w:hAnsi="Times New Roman" w:hint="eastAsia"/>
                <w:sz w:val="32"/>
                <w:szCs w:val="32"/>
              </w:rPr>
              <w:t>单位职务</w:t>
            </w:r>
          </w:p>
        </w:tc>
        <w:tc>
          <w:tcPr>
            <w:tcW w:w="3154" w:type="dxa"/>
            <w:gridSpan w:val="2"/>
            <w:vAlign w:val="center"/>
          </w:tcPr>
          <w:p w:rsidR="008D136A" w:rsidRDefault="008D136A">
            <w:pPr>
              <w:spacing w:line="520" w:lineRule="exact"/>
              <w:jc w:val="center"/>
              <w:rPr>
                <w:rFonts w:ascii="Times New Roman" w:eastAsia="仿宋_GB2312" w:hAnsi="Times New Roman"/>
                <w:sz w:val="32"/>
                <w:szCs w:val="32"/>
              </w:rPr>
            </w:pPr>
          </w:p>
        </w:tc>
      </w:tr>
      <w:tr w:rsidR="008D136A">
        <w:trPr>
          <w:trHeight w:val="700"/>
          <w:jc w:val="center"/>
        </w:trPr>
        <w:tc>
          <w:tcPr>
            <w:tcW w:w="3579" w:type="dxa"/>
            <w:gridSpan w:val="2"/>
            <w:vAlign w:val="center"/>
          </w:tcPr>
          <w:p w:rsidR="008D136A" w:rsidRDefault="008D136A">
            <w:pPr>
              <w:spacing w:line="520" w:lineRule="exact"/>
              <w:jc w:val="center"/>
              <w:rPr>
                <w:rFonts w:ascii="Times New Roman" w:eastAsia="仿宋_GB2312" w:hAnsi="Times New Roman"/>
                <w:sz w:val="32"/>
                <w:szCs w:val="32"/>
              </w:rPr>
            </w:pPr>
            <w:r>
              <w:rPr>
                <w:rFonts w:ascii="Times New Roman" w:eastAsia="仿宋_GB2312" w:hAnsi="Times New Roman" w:hint="eastAsia"/>
                <w:sz w:val="32"/>
                <w:szCs w:val="32"/>
              </w:rPr>
              <w:t>手机号码</w:t>
            </w:r>
          </w:p>
        </w:tc>
        <w:tc>
          <w:tcPr>
            <w:tcW w:w="4980" w:type="dxa"/>
            <w:gridSpan w:val="3"/>
            <w:vAlign w:val="center"/>
          </w:tcPr>
          <w:p w:rsidR="008D136A" w:rsidRDefault="008D136A">
            <w:pPr>
              <w:spacing w:line="520" w:lineRule="exact"/>
              <w:jc w:val="center"/>
              <w:rPr>
                <w:rFonts w:ascii="Times New Roman" w:eastAsia="仿宋_GB2312" w:hAnsi="Times New Roman"/>
                <w:sz w:val="32"/>
                <w:szCs w:val="32"/>
              </w:rPr>
            </w:pPr>
          </w:p>
        </w:tc>
      </w:tr>
      <w:tr w:rsidR="008D136A">
        <w:trPr>
          <w:trHeight w:val="700"/>
          <w:jc w:val="center"/>
        </w:trPr>
        <w:tc>
          <w:tcPr>
            <w:tcW w:w="3579" w:type="dxa"/>
            <w:gridSpan w:val="2"/>
            <w:vAlign w:val="center"/>
          </w:tcPr>
          <w:p w:rsidR="008D136A" w:rsidRDefault="008D136A">
            <w:pPr>
              <w:spacing w:line="520" w:lineRule="exact"/>
              <w:jc w:val="center"/>
              <w:rPr>
                <w:rFonts w:ascii="Times New Roman" w:eastAsia="仿宋_GB2312" w:hAnsi="Times New Roman"/>
                <w:sz w:val="32"/>
                <w:szCs w:val="32"/>
              </w:rPr>
            </w:pPr>
            <w:r>
              <w:rPr>
                <w:rFonts w:ascii="Times New Roman" w:eastAsia="仿宋_GB2312" w:hAnsi="Times New Roman" w:hint="eastAsia"/>
                <w:sz w:val="32"/>
                <w:szCs w:val="32"/>
              </w:rPr>
              <w:t>推荐单位</w:t>
            </w:r>
          </w:p>
        </w:tc>
        <w:tc>
          <w:tcPr>
            <w:tcW w:w="4980" w:type="dxa"/>
            <w:gridSpan w:val="3"/>
            <w:vAlign w:val="center"/>
          </w:tcPr>
          <w:p w:rsidR="008D136A" w:rsidRDefault="008D136A">
            <w:pPr>
              <w:spacing w:line="520" w:lineRule="exact"/>
              <w:jc w:val="center"/>
              <w:rPr>
                <w:rFonts w:ascii="Times New Roman" w:eastAsia="仿宋_GB2312" w:hAnsi="Times New Roman"/>
                <w:sz w:val="32"/>
                <w:szCs w:val="32"/>
              </w:rPr>
            </w:pPr>
          </w:p>
        </w:tc>
      </w:tr>
      <w:tr w:rsidR="008D136A">
        <w:trPr>
          <w:trHeight w:val="5820"/>
          <w:jc w:val="center"/>
        </w:trPr>
        <w:tc>
          <w:tcPr>
            <w:tcW w:w="1658" w:type="dxa"/>
            <w:vAlign w:val="center"/>
          </w:tcPr>
          <w:p w:rsidR="008D136A" w:rsidRDefault="008D136A">
            <w:pPr>
              <w:spacing w:line="520" w:lineRule="exact"/>
              <w:jc w:val="center"/>
              <w:rPr>
                <w:rFonts w:ascii="Times New Roman" w:eastAsia="仿宋_GB2312" w:hAnsi="Times New Roman"/>
                <w:sz w:val="32"/>
                <w:szCs w:val="32"/>
              </w:rPr>
            </w:pPr>
            <w:r>
              <w:rPr>
                <w:rFonts w:ascii="Times New Roman" w:eastAsia="仿宋_GB2312" w:hAnsi="Times New Roman" w:hint="eastAsia"/>
                <w:sz w:val="32"/>
                <w:szCs w:val="32"/>
              </w:rPr>
              <w:t>曾获</w:t>
            </w:r>
          </w:p>
          <w:p w:rsidR="008D136A" w:rsidRDefault="008D136A">
            <w:pPr>
              <w:spacing w:line="520" w:lineRule="exact"/>
              <w:jc w:val="center"/>
              <w:rPr>
                <w:rFonts w:ascii="Times New Roman" w:eastAsia="仿宋_GB2312" w:hAnsi="Times New Roman"/>
                <w:sz w:val="32"/>
                <w:szCs w:val="32"/>
              </w:rPr>
            </w:pPr>
            <w:r>
              <w:rPr>
                <w:rFonts w:ascii="Times New Roman" w:eastAsia="仿宋_GB2312" w:hAnsi="Times New Roman" w:hint="eastAsia"/>
                <w:sz w:val="32"/>
                <w:szCs w:val="32"/>
              </w:rPr>
              <w:t>主要</w:t>
            </w:r>
          </w:p>
          <w:p w:rsidR="008D136A" w:rsidRDefault="008D136A">
            <w:pPr>
              <w:spacing w:line="520" w:lineRule="exact"/>
              <w:jc w:val="center"/>
              <w:rPr>
                <w:rFonts w:ascii="Times New Roman" w:eastAsia="仿宋_GB2312" w:hAnsi="Times New Roman"/>
                <w:sz w:val="32"/>
                <w:szCs w:val="32"/>
              </w:rPr>
            </w:pPr>
            <w:r>
              <w:rPr>
                <w:rFonts w:ascii="Times New Roman" w:eastAsia="仿宋_GB2312" w:hAnsi="Times New Roman" w:hint="eastAsia"/>
                <w:sz w:val="32"/>
                <w:szCs w:val="32"/>
              </w:rPr>
              <w:t>奖励</w:t>
            </w:r>
          </w:p>
        </w:tc>
        <w:tc>
          <w:tcPr>
            <w:tcW w:w="6901" w:type="dxa"/>
            <w:gridSpan w:val="4"/>
            <w:vAlign w:val="center"/>
          </w:tcPr>
          <w:p w:rsidR="008D136A" w:rsidRDefault="008D136A">
            <w:pPr>
              <w:spacing w:line="520" w:lineRule="exact"/>
              <w:jc w:val="center"/>
              <w:rPr>
                <w:rFonts w:ascii="Times New Roman" w:eastAsia="仿宋_GB2312" w:hAnsi="Times New Roman"/>
                <w:sz w:val="32"/>
                <w:szCs w:val="32"/>
              </w:rPr>
            </w:pPr>
          </w:p>
          <w:p w:rsidR="008D136A" w:rsidRDefault="008D136A">
            <w:pPr>
              <w:spacing w:line="520" w:lineRule="exact"/>
              <w:rPr>
                <w:rFonts w:ascii="Times New Roman" w:eastAsia="仿宋_GB2312" w:hAnsi="Times New Roman"/>
                <w:sz w:val="32"/>
                <w:szCs w:val="32"/>
              </w:rPr>
            </w:pPr>
          </w:p>
        </w:tc>
      </w:tr>
      <w:tr w:rsidR="008D136A">
        <w:trPr>
          <w:trHeight w:val="5092"/>
          <w:jc w:val="center"/>
        </w:trPr>
        <w:tc>
          <w:tcPr>
            <w:tcW w:w="1658" w:type="dxa"/>
            <w:vAlign w:val="center"/>
          </w:tcPr>
          <w:p w:rsidR="008D136A" w:rsidRDefault="008D136A">
            <w:pPr>
              <w:spacing w:line="520" w:lineRule="exact"/>
              <w:jc w:val="center"/>
              <w:rPr>
                <w:rFonts w:ascii="Times New Roman" w:eastAsia="仿宋_GB2312" w:hAnsi="Times New Roman"/>
                <w:sz w:val="32"/>
                <w:szCs w:val="32"/>
              </w:rPr>
            </w:pPr>
            <w:r>
              <w:rPr>
                <w:rFonts w:ascii="Times New Roman" w:eastAsia="仿宋_GB2312" w:hAnsi="Times New Roman" w:hint="eastAsia"/>
                <w:sz w:val="32"/>
                <w:szCs w:val="32"/>
              </w:rPr>
              <w:t>事迹</w:t>
            </w:r>
          </w:p>
          <w:p w:rsidR="008D136A" w:rsidRDefault="008D136A">
            <w:pPr>
              <w:spacing w:line="520" w:lineRule="exact"/>
              <w:jc w:val="center"/>
              <w:rPr>
                <w:rFonts w:ascii="Times New Roman" w:eastAsia="仿宋_GB2312" w:hAnsi="Times New Roman"/>
                <w:sz w:val="32"/>
                <w:szCs w:val="32"/>
              </w:rPr>
            </w:pPr>
            <w:r>
              <w:rPr>
                <w:rFonts w:ascii="Times New Roman" w:eastAsia="仿宋_GB2312" w:hAnsi="Times New Roman" w:hint="eastAsia"/>
                <w:sz w:val="32"/>
                <w:szCs w:val="32"/>
              </w:rPr>
              <w:t>简介</w:t>
            </w:r>
          </w:p>
          <w:p w:rsidR="008D136A" w:rsidRDefault="008D136A">
            <w:pPr>
              <w:spacing w:line="520" w:lineRule="exact"/>
              <w:jc w:val="center"/>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100</w:t>
            </w:r>
            <w:r>
              <w:rPr>
                <w:rFonts w:ascii="Times New Roman" w:eastAsia="仿宋_GB2312" w:hAnsi="Times New Roman" w:hint="eastAsia"/>
                <w:sz w:val="32"/>
                <w:szCs w:val="32"/>
              </w:rPr>
              <w:t>字</w:t>
            </w:r>
          </w:p>
          <w:p w:rsidR="008D136A" w:rsidRDefault="008D136A">
            <w:pPr>
              <w:spacing w:line="520" w:lineRule="exact"/>
              <w:jc w:val="center"/>
              <w:rPr>
                <w:rFonts w:ascii="Times New Roman" w:eastAsia="仿宋_GB2312" w:hAnsi="Times New Roman"/>
                <w:sz w:val="32"/>
                <w:szCs w:val="32"/>
              </w:rPr>
            </w:pPr>
            <w:r>
              <w:rPr>
                <w:rFonts w:ascii="Times New Roman" w:eastAsia="仿宋_GB2312" w:hAnsi="Times New Roman" w:hint="eastAsia"/>
                <w:sz w:val="32"/>
                <w:szCs w:val="32"/>
              </w:rPr>
              <w:t>以内）</w:t>
            </w:r>
          </w:p>
        </w:tc>
        <w:tc>
          <w:tcPr>
            <w:tcW w:w="6901" w:type="dxa"/>
            <w:gridSpan w:val="4"/>
            <w:vAlign w:val="center"/>
          </w:tcPr>
          <w:p w:rsidR="008D136A" w:rsidRDefault="008D136A">
            <w:pPr>
              <w:spacing w:line="520" w:lineRule="exact"/>
              <w:jc w:val="center"/>
              <w:rPr>
                <w:rFonts w:ascii="Times New Roman" w:eastAsia="仿宋_GB2312" w:hAnsi="Times New Roman"/>
                <w:sz w:val="32"/>
                <w:szCs w:val="32"/>
              </w:rPr>
            </w:pPr>
            <w:r>
              <w:rPr>
                <w:rFonts w:ascii="Times New Roman" w:eastAsia="仿宋_GB2312" w:hAnsi="Times New Roman" w:hint="eastAsia"/>
                <w:sz w:val="32"/>
                <w:szCs w:val="32"/>
              </w:rPr>
              <w:t>（详细事迹</w:t>
            </w:r>
            <w:r>
              <w:rPr>
                <w:rFonts w:ascii="Times New Roman" w:eastAsia="仿宋_GB2312" w:hAnsi="Times New Roman"/>
                <w:sz w:val="32"/>
                <w:szCs w:val="32"/>
              </w:rPr>
              <w:t>1500</w:t>
            </w:r>
            <w:r>
              <w:rPr>
                <w:rFonts w:ascii="Times New Roman" w:eastAsia="仿宋_GB2312" w:hAnsi="Times New Roman" w:hint="eastAsia"/>
                <w:sz w:val="32"/>
                <w:szCs w:val="32"/>
              </w:rPr>
              <w:t>字以内，请另附页报送）</w:t>
            </w:r>
          </w:p>
        </w:tc>
      </w:tr>
      <w:tr w:rsidR="008D136A">
        <w:trPr>
          <w:trHeight w:val="2325"/>
          <w:jc w:val="center"/>
        </w:trPr>
        <w:tc>
          <w:tcPr>
            <w:tcW w:w="1658" w:type="dxa"/>
            <w:vMerge w:val="restart"/>
            <w:vAlign w:val="center"/>
          </w:tcPr>
          <w:p w:rsidR="008D136A" w:rsidRDefault="008D136A">
            <w:pPr>
              <w:spacing w:line="520" w:lineRule="exact"/>
              <w:jc w:val="center"/>
              <w:rPr>
                <w:rFonts w:ascii="Times New Roman" w:eastAsia="仿宋_GB2312" w:hAnsi="Times New Roman"/>
                <w:sz w:val="32"/>
                <w:szCs w:val="32"/>
              </w:rPr>
            </w:pPr>
            <w:r>
              <w:rPr>
                <w:rFonts w:ascii="Times New Roman" w:eastAsia="仿宋_GB2312" w:hAnsi="Times New Roman" w:hint="eastAsia"/>
                <w:sz w:val="32"/>
                <w:szCs w:val="32"/>
              </w:rPr>
              <w:t>推荐意见</w:t>
            </w:r>
          </w:p>
        </w:tc>
        <w:tc>
          <w:tcPr>
            <w:tcW w:w="6901" w:type="dxa"/>
            <w:gridSpan w:val="4"/>
            <w:vAlign w:val="center"/>
          </w:tcPr>
          <w:p w:rsidR="008D136A" w:rsidRDefault="008D136A">
            <w:pPr>
              <w:spacing w:line="520" w:lineRule="exact"/>
              <w:rPr>
                <w:rFonts w:ascii="Times New Roman" w:eastAsia="仿宋_GB2312" w:hAnsi="Times New Roman"/>
                <w:sz w:val="30"/>
                <w:szCs w:val="30"/>
              </w:rPr>
            </w:pPr>
            <w:r>
              <w:rPr>
                <w:rFonts w:ascii="Times New Roman" w:eastAsia="仿宋_GB2312" w:hAnsi="Times New Roman" w:hint="eastAsia"/>
                <w:sz w:val="30"/>
                <w:szCs w:val="30"/>
              </w:rPr>
              <w:t>推荐单位意见：</w:t>
            </w:r>
          </w:p>
          <w:p w:rsidR="008D136A" w:rsidRDefault="008D136A">
            <w:pPr>
              <w:spacing w:line="520" w:lineRule="exact"/>
              <w:jc w:val="center"/>
              <w:rPr>
                <w:rFonts w:ascii="Times New Roman" w:eastAsia="仿宋_GB2312" w:hAnsi="Times New Roman"/>
                <w:sz w:val="30"/>
                <w:szCs w:val="30"/>
              </w:rPr>
            </w:pPr>
          </w:p>
          <w:p w:rsidR="008D136A" w:rsidRDefault="008D136A">
            <w:pPr>
              <w:spacing w:line="520" w:lineRule="exact"/>
              <w:jc w:val="center"/>
              <w:rPr>
                <w:rFonts w:ascii="Times New Roman" w:eastAsia="仿宋_GB2312" w:hAnsi="Times New Roman"/>
                <w:sz w:val="30"/>
                <w:szCs w:val="30"/>
              </w:rPr>
            </w:pPr>
          </w:p>
          <w:p w:rsidR="008D136A" w:rsidRDefault="008D136A">
            <w:pPr>
              <w:spacing w:line="520" w:lineRule="exact"/>
              <w:jc w:val="right"/>
              <w:rPr>
                <w:rFonts w:ascii="Times New Roman" w:eastAsia="仿宋_GB2312" w:hAnsi="Times New Roman"/>
                <w:sz w:val="30"/>
                <w:szCs w:val="30"/>
              </w:rPr>
            </w:pPr>
            <w:r>
              <w:rPr>
                <w:rFonts w:ascii="Times New Roman" w:eastAsia="仿宋_GB2312" w:hAnsi="Times New Roman" w:hint="eastAsia"/>
                <w:sz w:val="30"/>
                <w:szCs w:val="30"/>
              </w:rPr>
              <w:t>（盖章）</w:t>
            </w:r>
          </w:p>
          <w:p w:rsidR="008D136A" w:rsidRDefault="008D136A">
            <w:pPr>
              <w:spacing w:line="520" w:lineRule="exact"/>
              <w:jc w:val="right"/>
              <w:rPr>
                <w:rFonts w:ascii="Times New Roman" w:eastAsia="仿宋_GB2312" w:hAnsi="Times New Roman"/>
                <w:sz w:val="32"/>
                <w:szCs w:val="32"/>
              </w:rPr>
            </w:pPr>
            <w:r>
              <w:rPr>
                <w:rFonts w:ascii="Times New Roman" w:eastAsia="仿宋_GB2312" w:hAnsi="Times New Roman" w:hint="eastAsia"/>
                <w:sz w:val="30"/>
                <w:szCs w:val="30"/>
              </w:rPr>
              <w:t>年月日</w:t>
            </w:r>
          </w:p>
        </w:tc>
      </w:tr>
      <w:tr w:rsidR="008D136A">
        <w:trPr>
          <w:trHeight w:val="700"/>
          <w:jc w:val="center"/>
        </w:trPr>
        <w:tc>
          <w:tcPr>
            <w:tcW w:w="1658" w:type="dxa"/>
            <w:vMerge/>
            <w:vAlign w:val="center"/>
          </w:tcPr>
          <w:p w:rsidR="008D136A" w:rsidRDefault="008D136A">
            <w:pPr>
              <w:spacing w:line="520" w:lineRule="exact"/>
              <w:jc w:val="center"/>
              <w:rPr>
                <w:rFonts w:ascii="Times New Roman" w:eastAsia="仿宋_GB2312" w:hAnsi="Times New Roman"/>
                <w:sz w:val="32"/>
                <w:szCs w:val="32"/>
              </w:rPr>
            </w:pPr>
          </w:p>
        </w:tc>
        <w:tc>
          <w:tcPr>
            <w:tcW w:w="6901" w:type="dxa"/>
            <w:gridSpan w:val="4"/>
            <w:vAlign w:val="center"/>
          </w:tcPr>
          <w:p w:rsidR="008D136A" w:rsidRDefault="008D136A">
            <w:pPr>
              <w:spacing w:line="520" w:lineRule="exact"/>
              <w:rPr>
                <w:rFonts w:ascii="Times New Roman" w:eastAsia="仿宋_GB2312" w:hAnsi="Times New Roman"/>
                <w:sz w:val="30"/>
                <w:szCs w:val="30"/>
              </w:rPr>
            </w:pPr>
            <w:r>
              <w:rPr>
                <w:rFonts w:ascii="Times New Roman" w:eastAsia="仿宋_GB2312" w:hAnsi="Times New Roman" w:hint="eastAsia"/>
                <w:sz w:val="30"/>
                <w:szCs w:val="30"/>
              </w:rPr>
              <w:t>审核意见：</w:t>
            </w:r>
          </w:p>
          <w:p w:rsidR="008D136A" w:rsidRDefault="008D136A">
            <w:pPr>
              <w:spacing w:line="520" w:lineRule="exact"/>
              <w:rPr>
                <w:rFonts w:ascii="Times New Roman" w:eastAsia="仿宋_GB2312" w:hAnsi="Times New Roman"/>
                <w:sz w:val="30"/>
                <w:szCs w:val="30"/>
              </w:rPr>
            </w:pPr>
          </w:p>
          <w:p w:rsidR="008D136A" w:rsidRDefault="008D136A">
            <w:pPr>
              <w:spacing w:line="520" w:lineRule="exact"/>
              <w:rPr>
                <w:rFonts w:ascii="Times New Roman" w:eastAsia="仿宋_GB2312" w:hAnsi="Times New Roman"/>
                <w:sz w:val="30"/>
                <w:szCs w:val="30"/>
              </w:rPr>
            </w:pPr>
          </w:p>
          <w:p w:rsidR="008D136A" w:rsidRDefault="008D136A">
            <w:pPr>
              <w:spacing w:line="520" w:lineRule="exact"/>
              <w:jc w:val="right"/>
              <w:rPr>
                <w:rFonts w:ascii="Times New Roman" w:eastAsia="仿宋_GB2312" w:hAnsi="Times New Roman"/>
                <w:sz w:val="30"/>
                <w:szCs w:val="30"/>
              </w:rPr>
            </w:pPr>
            <w:r>
              <w:rPr>
                <w:rFonts w:ascii="Times New Roman" w:eastAsia="仿宋_GB2312" w:hAnsi="Times New Roman" w:hint="eastAsia"/>
                <w:sz w:val="30"/>
                <w:szCs w:val="30"/>
              </w:rPr>
              <w:t>（盖章）</w:t>
            </w:r>
          </w:p>
          <w:p w:rsidR="008D136A" w:rsidRDefault="008D136A">
            <w:pPr>
              <w:spacing w:line="520" w:lineRule="exact"/>
              <w:jc w:val="right"/>
              <w:rPr>
                <w:rFonts w:ascii="Times New Roman" w:eastAsia="仿宋_GB2312" w:hAnsi="Times New Roman"/>
                <w:sz w:val="32"/>
                <w:szCs w:val="32"/>
              </w:rPr>
            </w:pPr>
            <w:r>
              <w:rPr>
                <w:rFonts w:ascii="Times New Roman" w:eastAsia="仿宋_GB2312" w:hAnsi="Times New Roman" w:hint="eastAsia"/>
                <w:sz w:val="30"/>
                <w:szCs w:val="30"/>
              </w:rPr>
              <w:t>年月日</w:t>
            </w:r>
          </w:p>
        </w:tc>
      </w:tr>
    </w:tbl>
    <w:p w:rsidR="008D136A" w:rsidRDefault="008D136A">
      <w:pPr>
        <w:spacing w:line="520" w:lineRule="exact"/>
        <w:jc w:val="left"/>
        <w:rPr>
          <w:rFonts w:ascii="Times New Roman" w:eastAsia="仿宋_GB2312" w:hAnsi="Times New Roman"/>
          <w:sz w:val="32"/>
          <w:szCs w:val="32"/>
        </w:rPr>
      </w:pPr>
      <w:r>
        <w:rPr>
          <w:rFonts w:ascii="Times New Roman" w:eastAsia="仿宋_GB2312" w:hAnsi="Times New Roman" w:hint="eastAsia"/>
          <w:sz w:val="32"/>
          <w:szCs w:val="32"/>
        </w:rPr>
        <w:t>说明：“申报类别”填写：爱岗敬业、创新创业、诚实守信、崇义友善、孝老爱亲。</w:t>
      </w:r>
    </w:p>
    <w:p w:rsidR="008D136A" w:rsidRDefault="008D136A">
      <w:pPr>
        <w:spacing w:line="520" w:lineRule="exact"/>
        <w:jc w:val="left"/>
        <w:rPr>
          <w:rFonts w:ascii="Times New Roman" w:eastAsia="仿宋_GB2312" w:hAnsi="Times New Roman"/>
          <w:sz w:val="32"/>
          <w:szCs w:val="32"/>
        </w:rPr>
      </w:pPr>
    </w:p>
    <w:p w:rsidR="008D136A" w:rsidRDefault="008D136A">
      <w:pPr>
        <w:spacing w:line="520" w:lineRule="exact"/>
        <w:jc w:val="left"/>
        <w:rPr>
          <w:rFonts w:ascii="Times New Roman" w:eastAsia="仿宋_GB2312" w:hAnsi="Times New Roman"/>
          <w:sz w:val="32"/>
          <w:szCs w:val="32"/>
        </w:rPr>
      </w:pPr>
      <w:r>
        <w:rPr>
          <w:noProof/>
        </w:rPr>
        <w:pict>
          <v:line id="Line 3" o:spid="_x0000_s1027" style="position:absolute;z-index:251659264" from=".75pt,32.05pt" to="442.95pt,32.05pt"/>
        </w:pict>
      </w:r>
      <w:r>
        <w:rPr>
          <w:noProof/>
        </w:rPr>
        <w:pict>
          <v:line id="Line 2" o:spid="_x0000_s1028" style="position:absolute;z-index:251660288" from="1.15pt,2.6pt" to="443.35pt,2.6pt"/>
        </w:pict>
      </w:r>
      <w:r>
        <w:rPr>
          <w:rFonts w:ascii="Times New Roman" w:eastAsia="仿宋_GB2312" w:hAnsi="Times New Roman" w:hint="eastAsia"/>
          <w:color w:val="000000"/>
          <w:sz w:val="28"/>
          <w:szCs w:val="28"/>
        </w:rPr>
        <w:t>共青团滕州市委办公室</w:t>
      </w:r>
      <w:r>
        <w:rPr>
          <w:rFonts w:ascii="Times New Roman" w:eastAsia="仿宋_GB2312" w:hAnsi="Times New Roman"/>
          <w:color w:val="000000"/>
          <w:sz w:val="28"/>
          <w:szCs w:val="28"/>
        </w:rPr>
        <w:t xml:space="preserve">                        </w:t>
      </w:r>
      <w:smartTag w:uri="urn:schemas-microsoft-com:office:smarttags" w:element="chsdate">
        <w:smartTagPr>
          <w:attr w:name="IsROCDate" w:val="False"/>
          <w:attr w:name="IsLunarDate" w:val="False"/>
          <w:attr w:name="Day" w:val="31"/>
          <w:attr w:name="Month" w:val="3"/>
          <w:attr w:name="Year" w:val="2016"/>
        </w:smartTagPr>
        <w:r>
          <w:rPr>
            <w:rFonts w:ascii="Times New Roman" w:eastAsia="仿宋_GB2312" w:hAnsi="Times New Roman"/>
            <w:color w:val="000000"/>
            <w:sz w:val="28"/>
            <w:szCs w:val="28"/>
          </w:rPr>
          <w:t>2016</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月</w:t>
        </w:r>
        <w:r>
          <w:rPr>
            <w:rFonts w:ascii="Times New Roman" w:eastAsia="仿宋_GB2312" w:hAnsi="Times New Roman"/>
            <w:color w:val="000000"/>
            <w:sz w:val="28"/>
            <w:szCs w:val="28"/>
          </w:rPr>
          <w:t>31</w:t>
        </w:r>
        <w:r>
          <w:rPr>
            <w:rFonts w:ascii="Times New Roman" w:eastAsia="仿宋_GB2312" w:hAnsi="Times New Roman" w:hint="eastAsia"/>
            <w:color w:val="000000"/>
            <w:sz w:val="28"/>
            <w:szCs w:val="28"/>
          </w:rPr>
          <w:t>日</w:t>
        </w:r>
      </w:smartTag>
      <w:r>
        <w:rPr>
          <w:rFonts w:ascii="Times New Roman" w:eastAsia="仿宋_GB2312" w:hAnsi="Times New Roman" w:hint="eastAsia"/>
          <w:color w:val="000000"/>
          <w:sz w:val="28"/>
          <w:szCs w:val="28"/>
        </w:rPr>
        <w:t>印发</w:t>
      </w:r>
    </w:p>
    <w:sectPr w:rsidR="008D136A" w:rsidSect="006E0B0D">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36A" w:rsidRDefault="008D136A" w:rsidP="006E0B0D">
      <w:r>
        <w:separator/>
      </w:r>
    </w:p>
  </w:endnote>
  <w:endnote w:type="continuationSeparator" w:id="0">
    <w:p w:rsidR="008D136A" w:rsidRDefault="008D136A" w:rsidP="006E0B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大标宋简体">
    <w:altName w:val="宋体"/>
    <w:panose1 w:val="00000000000000000000"/>
    <w:charset w:val="86"/>
    <w:family w:val="script"/>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
    <w:panose1 w:val="02010600030101010101"/>
    <w:charset w:val="86"/>
    <w:family w:val="auto"/>
    <w:pitch w:val="variable"/>
    <w:sig w:usb0="00000001" w:usb1="080E0000" w:usb2="00000010" w:usb3="00000000" w:csb0="00040000" w:csb1="00000000"/>
  </w:font>
  <w:font w:name="方正仿宋简体">
    <w:altName w:val="宋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36A" w:rsidRDefault="008D13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136A" w:rsidRDefault="008D136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36A" w:rsidRDefault="008D136A">
    <w:pPr>
      <w:pStyle w:val="Footer"/>
      <w:framePr w:wrap="around" w:vAnchor="text" w:hAnchor="margin" w:xAlign="right" w:y="1"/>
      <w:rPr>
        <w:rStyle w:val="PageNumber"/>
        <w:rFonts w:ascii="Times New Roman" w:hAnsi="Times New Roman"/>
        <w:sz w:val="24"/>
        <w:szCs w:val="24"/>
      </w:rPr>
    </w:pPr>
    <w:r>
      <w:rPr>
        <w:rStyle w:val="PageNumber"/>
        <w:rFonts w:ascii="Times New Roman" w:hAnsi="Times New Roman"/>
        <w:sz w:val="24"/>
        <w:szCs w:val="24"/>
      </w:rPr>
      <w:t>—</w:t>
    </w: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PAGE  </w:instrText>
    </w:r>
    <w:r>
      <w:rPr>
        <w:rStyle w:val="PageNumber"/>
        <w:rFonts w:ascii="Times New Roman" w:hAnsi="Times New Roman"/>
        <w:sz w:val="24"/>
        <w:szCs w:val="24"/>
      </w:rPr>
      <w:fldChar w:fldCharType="separate"/>
    </w:r>
    <w:r>
      <w:rPr>
        <w:rStyle w:val="PageNumber"/>
        <w:rFonts w:ascii="Times New Roman" w:hAnsi="Times New Roman"/>
        <w:noProof/>
        <w:sz w:val="24"/>
        <w:szCs w:val="24"/>
      </w:rPr>
      <w:t>1</w:t>
    </w:r>
    <w:r>
      <w:rPr>
        <w:rStyle w:val="PageNumber"/>
        <w:rFonts w:ascii="Times New Roman" w:hAnsi="Times New Roman"/>
        <w:sz w:val="24"/>
        <w:szCs w:val="24"/>
      </w:rPr>
      <w:fldChar w:fldCharType="end"/>
    </w:r>
    <w:r>
      <w:rPr>
        <w:rStyle w:val="PageNumber"/>
        <w:rFonts w:ascii="Times New Roman" w:hAnsi="Times New Roman"/>
        <w:sz w:val="24"/>
        <w:szCs w:val="24"/>
      </w:rPr>
      <w:t>—</w:t>
    </w:r>
  </w:p>
  <w:p w:rsidR="008D136A" w:rsidRDefault="008D136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36A" w:rsidRDefault="008D13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36A" w:rsidRDefault="008D136A" w:rsidP="006E0B0D">
      <w:r>
        <w:separator/>
      </w:r>
    </w:p>
  </w:footnote>
  <w:footnote w:type="continuationSeparator" w:id="0">
    <w:p w:rsidR="008D136A" w:rsidRDefault="008D136A" w:rsidP="006E0B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36A" w:rsidRDefault="008D13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36A" w:rsidRDefault="008D136A" w:rsidP="00215B09">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36A" w:rsidRDefault="008D13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B9716"/>
    <w:multiLevelType w:val="singleLevel"/>
    <w:tmpl w:val="56FB9716"/>
    <w:lvl w:ilvl="0">
      <w:start w:val="3"/>
      <w:numFmt w:val="decimal"/>
      <w:suff w:val="space"/>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1BB"/>
    <w:rsid w:val="00001BD7"/>
    <w:rsid w:val="00006459"/>
    <w:rsid w:val="00011ED0"/>
    <w:rsid w:val="00020E69"/>
    <w:rsid w:val="00021CD3"/>
    <w:rsid w:val="00022781"/>
    <w:rsid w:val="0002415E"/>
    <w:rsid w:val="000323DD"/>
    <w:rsid w:val="00033D31"/>
    <w:rsid w:val="000537D7"/>
    <w:rsid w:val="00055EBF"/>
    <w:rsid w:val="000605A4"/>
    <w:rsid w:val="00062F34"/>
    <w:rsid w:val="00065FBD"/>
    <w:rsid w:val="000666DA"/>
    <w:rsid w:val="0008415E"/>
    <w:rsid w:val="000845A8"/>
    <w:rsid w:val="00094194"/>
    <w:rsid w:val="000A05A4"/>
    <w:rsid w:val="000A5753"/>
    <w:rsid w:val="000B1AA6"/>
    <w:rsid w:val="000B3E19"/>
    <w:rsid w:val="000B5D90"/>
    <w:rsid w:val="000C0A68"/>
    <w:rsid w:val="000C0D48"/>
    <w:rsid w:val="000C44CC"/>
    <w:rsid w:val="000C5F54"/>
    <w:rsid w:val="000C71B7"/>
    <w:rsid w:val="000D147B"/>
    <w:rsid w:val="000D55E1"/>
    <w:rsid w:val="000E0266"/>
    <w:rsid w:val="00104083"/>
    <w:rsid w:val="001071A0"/>
    <w:rsid w:val="00113EFF"/>
    <w:rsid w:val="001205D9"/>
    <w:rsid w:val="001253DF"/>
    <w:rsid w:val="00125867"/>
    <w:rsid w:val="00127796"/>
    <w:rsid w:val="001300E1"/>
    <w:rsid w:val="00131700"/>
    <w:rsid w:val="00137105"/>
    <w:rsid w:val="0014457D"/>
    <w:rsid w:val="00147526"/>
    <w:rsid w:val="00150859"/>
    <w:rsid w:val="00151572"/>
    <w:rsid w:val="001574A7"/>
    <w:rsid w:val="00176F0D"/>
    <w:rsid w:val="00181B26"/>
    <w:rsid w:val="00182214"/>
    <w:rsid w:val="00185410"/>
    <w:rsid w:val="00185710"/>
    <w:rsid w:val="001A09FB"/>
    <w:rsid w:val="001A5ACC"/>
    <w:rsid w:val="001B5B70"/>
    <w:rsid w:val="001C3D7D"/>
    <w:rsid w:val="001C4494"/>
    <w:rsid w:val="001C7802"/>
    <w:rsid w:val="001D4A8A"/>
    <w:rsid w:val="001E1779"/>
    <w:rsid w:val="001E26E7"/>
    <w:rsid w:val="001F0336"/>
    <w:rsid w:val="001F2767"/>
    <w:rsid w:val="001F5353"/>
    <w:rsid w:val="00207067"/>
    <w:rsid w:val="0020771F"/>
    <w:rsid w:val="0021063F"/>
    <w:rsid w:val="002116DF"/>
    <w:rsid w:val="00215B09"/>
    <w:rsid w:val="0022089E"/>
    <w:rsid w:val="00224B47"/>
    <w:rsid w:val="00224FB9"/>
    <w:rsid w:val="0023047E"/>
    <w:rsid w:val="00236321"/>
    <w:rsid w:val="00247A9E"/>
    <w:rsid w:val="002518AC"/>
    <w:rsid w:val="002537F0"/>
    <w:rsid w:val="0025404D"/>
    <w:rsid w:val="00261B60"/>
    <w:rsid w:val="002624FC"/>
    <w:rsid w:val="00266899"/>
    <w:rsid w:val="002700FA"/>
    <w:rsid w:val="00272CB7"/>
    <w:rsid w:val="00276C2C"/>
    <w:rsid w:val="00282335"/>
    <w:rsid w:val="00292187"/>
    <w:rsid w:val="002A267D"/>
    <w:rsid w:val="002A75D5"/>
    <w:rsid w:val="002B28AE"/>
    <w:rsid w:val="002D134E"/>
    <w:rsid w:val="002D43AA"/>
    <w:rsid w:val="002E41DD"/>
    <w:rsid w:val="002E4BD2"/>
    <w:rsid w:val="00307257"/>
    <w:rsid w:val="00315112"/>
    <w:rsid w:val="00320544"/>
    <w:rsid w:val="0032206D"/>
    <w:rsid w:val="003221BB"/>
    <w:rsid w:val="003257C4"/>
    <w:rsid w:val="0032595B"/>
    <w:rsid w:val="00325E83"/>
    <w:rsid w:val="0032719B"/>
    <w:rsid w:val="0032764A"/>
    <w:rsid w:val="00330553"/>
    <w:rsid w:val="0034201D"/>
    <w:rsid w:val="00342761"/>
    <w:rsid w:val="00342876"/>
    <w:rsid w:val="003509B9"/>
    <w:rsid w:val="00350EC2"/>
    <w:rsid w:val="0035443F"/>
    <w:rsid w:val="00357E2B"/>
    <w:rsid w:val="00362898"/>
    <w:rsid w:val="00365D19"/>
    <w:rsid w:val="00367259"/>
    <w:rsid w:val="003771D2"/>
    <w:rsid w:val="00387381"/>
    <w:rsid w:val="003912E3"/>
    <w:rsid w:val="003915E2"/>
    <w:rsid w:val="003947C8"/>
    <w:rsid w:val="003A146C"/>
    <w:rsid w:val="003A1705"/>
    <w:rsid w:val="003A3FA4"/>
    <w:rsid w:val="003A564C"/>
    <w:rsid w:val="003B3426"/>
    <w:rsid w:val="003B47FA"/>
    <w:rsid w:val="003C2209"/>
    <w:rsid w:val="003C6669"/>
    <w:rsid w:val="003D2DC8"/>
    <w:rsid w:val="003F2239"/>
    <w:rsid w:val="003F450C"/>
    <w:rsid w:val="003F6085"/>
    <w:rsid w:val="0041139F"/>
    <w:rsid w:val="00414DDD"/>
    <w:rsid w:val="004165A8"/>
    <w:rsid w:val="00440169"/>
    <w:rsid w:val="0045239B"/>
    <w:rsid w:val="004546B1"/>
    <w:rsid w:val="0045643C"/>
    <w:rsid w:val="004633AB"/>
    <w:rsid w:val="0046373F"/>
    <w:rsid w:val="00464D8A"/>
    <w:rsid w:val="00471E31"/>
    <w:rsid w:val="00480B08"/>
    <w:rsid w:val="00483BDD"/>
    <w:rsid w:val="004A0C6C"/>
    <w:rsid w:val="004A378E"/>
    <w:rsid w:val="004B1A7D"/>
    <w:rsid w:val="004B3CED"/>
    <w:rsid w:val="004B6000"/>
    <w:rsid w:val="004C1288"/>
    <w:rsid w:val="004C3401"/>
    <w:rsid w:val="004C392A"/>
    <w:rsid w:val="004C4280"/>
    <w:rsid w:val="004D38B6"/>
    <w:rsid w:val="004D70D4"/>
    <w:rsid w:val="004E0F02"/>
    <w:rsid w:val="004F2876"/>
    <w:rsid w:val="004F6827"/>
    <w:rsid w:val="004F7ADA"/>
    <w:rsid w:val="0050609C"/>
    <w:rsid w:val="00512770"/>
    <w:rsid w:val="00513104"/>
    <w:rsid w:val="005144D3"/>
    <w:rsid w:val="00515332"/>
    <w:rsid w:val="00515910"/>
    <w:rsid w:val="00523F92"/>
    <w:rsid w:val="00524B0D"/>
    <w:rsid w:val="00531080"/>
    <w:rsid w:val="005316E4"/>
    <w:rsid w:val="00537CDC"/>
    <w:rsid w:val="00543AF9"/>
    <w:rsid w:val="00556661"/>
    <w:rsid w:val="00563548"/>
    <w:rsid w:val="00574BBD"/>
    <w:rsid w:val="005804D2"/>
    <w:rsid w:val="00581A49"/>
    <w:rsid w:val="005937E6"/>
    <w:rsid w:val="005971B8"/>
    <w:rsid w:val="005A0749"/>
    <w:rsid w:val="005A5401"/>
    <w:rsid w:val="005B1F14"/>
    <w:rsid w:val="005B312E"/>
    <w:rsid w:val="005C1EF7"/>
    <w:rsid w:val="005D0783"/>
    <w:rsid w:val="005D5B8E"/>
    <w:rsid w:val="005D62D4"/>
    <w:rsid w:val="005E257E"/>
    <w:rsid w:val="005F2561"/>
    <w:rsid w:val="005F408F"/>
    <w:rsid w:val="005F57FF"/>
    <w:rsid w:val="005F5F64"/>
    <w:rsid w:val="00606DAC"/>
    <w:rsid w:val="00615B2A"/>
    <w:rsid w:val="00622B31"/>
    <w:rsid w:val="00623EFF"/>
    <w:rsid w:val="006319BC"/>
    <w:rsid w:val="006377AD"/>
    <w:rsid w:val="00643CE3"/>
    <w:rsid w:val="00660210"/>
    <w:rsid w:val="0066259F"/>
    <w:rsid w:val="00663D3A"/>
    <w:rsid w:val="00667C19"/>
    <w:rsid w:val="006752EB"/>
    <w:rsid w:val="006777BC"/>
    <w:rsid w:val="00685BB0"/>
    <w:rsid w:val="00687673"/>
    <w:rsid w:val="00697203"/>
    <w:rsid w:val="006A7B4B"/>
    <w:rsid w:val="006A7CCD"/>
    <w:rsid w:val="006B21D7"/>
    <w:rsid w:val="006B337F"/>
    <w:rsid w:val="006C187B"/>
    <w:rsid w:val="006C389F"/>
    <w:rsid w:val="006C7D91"/>
    <w:rsid w:val="006D6FD1"/>
    <w:rsid w:val="006E048F"/>
    <w:rsid w:val="006E0B0D"/>
    <w:rsid w:val="006E133D"/>
    <w:rsid w:val="006E6314"/>
    <w:rsid w:val="007027D1"/>
    <w:rsid w:val="00716D61"/>
    <w:rsid w:val="0072030B"/>
    <w:rsid w:val="00722DB6"/>
    <w:rsid w:val="00723AA1"/>
    <w:rsid w:val="00734A4A"/>
    <w:rsid w:val="00735B6E"/>
    <w:rsid w:val="00751978"/>
    <w:rsid w:val="0075565B"/>
    <w:rsid w:val="007566EF"/>
    <w:rsid w:val="00757D51"/>
    <w:rsid w:val="0076058D"/>
    <w:rsid w:val="00763E17"/>
    <w:rsid w:val="007739CC"/>
    <w:rsid w:val="00774716"/>
    <w:rsid w:val="007750FD"/>
    <w:rsid w:val="00783162"/>
    <w:rsid w:val="00785861"/>
    <w:rsid w:val="007932C7"/>
    <w:rsid w:val="007A45A8"/>
    <w:rsid w:val="007A6222"/>
    <w:rsid w:val="007B1A89"/>
    <w:rsid w:val="007D1F1E"/>
    <w:rsid w:val="007D4095"/>
    <w:rsid w:val="007F69A6"/>
    <w:rsid w:val="00804BAD"/>
    <w:rsid w:val="008119A2"/>
    <w:rsid w:val="008218C1"/>
    <w:rsid w:val="00821D80"/>
    <w:rsid w:val="00824444"/>
    <w:rsid w:val="008305D6"/>
    <w:rsid w:val="0083243C"/>
    <w:rsid w:val="008357DC"/>
    <w:rsid w:val="008403F7"/>
    <w:rsid w:val="0084254C"/>
    <w:rsid w:val="008430D1"/>
    <w:rsid w:val="008461D9"/>
    <w:rsid w:val="0086040F"/>
    <w:rsid w:val="008625C5"/>
    <w:rsid w:val="00872653"/>
    <w:rsid w:val="00873FF0"/>
    <w:rsid w:val="00874482"/>
    <w:rsid w:val="00883481"/>
    <w:rsid w:val="008915C1"/>
    <w:rsid w:val="00895F9A"/>
    <w:rsid w:val="008A0D4C"/>
    <w:rsid w:val="008B6621"/>
    <w:rsid w:val="008C0728"/>
    <w:rsid w:val="008C2A68"/>
    <w:rsid w:val="008C58CD"/>
    <w:rsid w:val="008D0D1F"/>
    <w:rsid w:val="008D136A"/>
    <w:rsid w:val="008D1491"/>
    <w:rsid w:val="008E68EF"/>
    <w:rsid w:val="00905E29"/>
    <w:rsid w:val="00915C6B"/>
    <w:rsid w:val="00932CAF"/>
    <w:rsid w:val="009367EE"/>
    <w:rsid w:val="009431A8"/>
    <w:rsid w:val="00960963"/>
    <w:rsid w:val="00962746"/>
    <w:rsid w:val="00966AE1"/>
    <w:rsid w:val="00973927"/>
    <w:rsid w:val="00976E97"/>
    <w:rsid w:val="00991F14"/>
    <w:rsid w:val="00993514"/>
    <w:rsid w:val="0099467A"/>
    <w:rsid w:val="009A30EE"/>
    <w:rsid w:val="009A48A0"/>
    <w:rsid w:val="009B5B05"/>
    <w:rsid w:val="009B6438"/>
    <w:rsid w:val="009B673E"/>
    <w:rsid w:val="009C0325"/>
    <w:rsid w:val="009C7903"/>
    <w:rsid w:val="009D37F0"/>
    <w:rsid w:val="009D4832"/>
    <w:rsid w:val="009E4A5B"/>
    <w:rsid w:val="009F4B82"/>
    <w:rsid w:val="00A04A9E"/>
    <w:rsid w:val="00A07DCB"/>
    <w:rsid w:val="00A13EF3"/>
    <w:rsid w:val="00A15C9C"/>
    <w:rsid w:val="00A16D17"/>
    <w:rsid w:val="00A24D32"/>
    <w:rsid w:val="00A264B0"/>
    <w:rsid w:val="00A27A24"/>
    <w:rsid w:val="00A36205"/>
    <w:rsid w:val="00A45D36"/>
    <w:rsid w:val="00A53F6A"/>
    <w:rsid w:val="00A61BE7"/>
    <w:rsid w:val="00A66AF0"/>
    <w:rsid w:val="00A70D1D"/>
    <w:rsid w:val="00A70EB5"/>
    <w:rsid w:val="00A755D4"/>
    <w:rsid w:val="00A80382"/>
    <w:rsid w:val="00A804B6"/>
    <w:rsid w:val="00A80D6B"/>
    <w:rsid w:val="00A87A72"/>
    <w:rsid w:val="00A87FD4"/>
    <w:rsid w:val="00A92DB0"/>
    <w:rsid w:val="00A94F4C"/>
    <w:rsid w:val="00A9593A"/>
    <w:rsid w:val="00AA1A35"/>
    <w:rsid w:val="00AB0564"/>
    <w:rsid w:val="00AB33E1"/>
    <w:rsid w:val="00AB6F30"/>
    <w:rsid w:val="00AC7B92"/>
    <w:rsid w:val="00AD12BB"/>
    <w:rsid w:val="00AD258B"/>
    <w:rsid w:val="00AE00A3"/>
    <w:rsid w:val="00AE0485"/>
    <w:rsid w:val="00AE4FA1"/>
    <w:rsid w:val="00AF04AF"/>
    <w:rsid w:val="00AF7644"/>
    <w:rsid w:val="00B00024"/>
    <w:rsid w:val="00B008CA"/>
    <w:rsid w:val="00B06881"/>
    <w:rsid w:val="00B07082"/>
    <w:rsid w:val="00B16243"/>
    <w:rsid w:val="00B16A30"/>
    <w:rsid w:val="00B22A58"/>
    <w:rsid w:val="00B2782B"/>
    <w:rsid w:val="00B319A3"/>
    <w:rsid w:val="00B411C8"/>
    <w:rsid w:val="00B4562E"/>
    <w:rsid w:val="00B54775"/>
    <w:rsid w:val="00B66FE6"/>
    <w:rsid w:val="00B67CF8"/>
    <w:rsid w:val="00B9204D"/>
    <w:rsid w:val="00B93DFF"/>
    <w:rsid w:val="00BA122C"/>
    <w:rsid w:val="00BC4B6B"/>
    <w:rsid w:val="00BC6A97"/>
    <w:rsid w:val="00BD7BF2"/>
    <w:rsid w:val="00BE1D8C"/>
    <w:rsid w:val="00BE322B"/>
    <w:rsid w:val="00BE471B"/>
    <w:rsid w:val="00BF0E31"/>
    <w:rsid w:val="00C06A32"/>
    <w:rsid w:val="00C100F4"/>
    <w:rsid w:val="00C17AA8"/>
    <w:rsid w:val="00C22A83"/>
    <w:rsid w:val="00C324F7"/>
    <w:rsid w:val="00C332EB"/>
    <w:rsid w:val="00C57BBB"/>
    <w:rsid w:val="00C62464"/>
    <w:rsid w:val="00C633E2"/>
    <w:rsid w:val="00C64DDA"/>
    <w:rsid w:val="00C66A3B"/>
    <w:rsid w:val="00C74861"/>
    <w:rsid w:val="00C93209"/>
    <w:rsid w:val="00C962A6"/>
    <w:rsid w:val="00CA7730"/>
    <w:rsid w:val="00CB6364"/>
    <w:rsid w:val="00CC0D66"/>
    <w:rsid w:val="00CD577E"/>
    <w:rsid w:val="00CE0661"/>
    <w:rsid w:val="00CF0CB0"/>
    <w:rsid w:val="00CF2E88"/>
    <w:rsid w:val="00CF4252"/>
    <w:rsid w:val="00CF79EB"/>
    <w:rsid w:val="00D07D93"/>
    <w:rsid w:val="00D13634"/>
    <w:rsid w:val="00D16019"/>
    <w:rsid w:val="00D20863"/>
    <w:rsid w:val="00D24A61"/>
    <w:rsid w:val="00D26830"/>
    <w:rsid w:val="00D27398"/>
    <w:rsid w:val="00D27C0B"/>
    <w:rsid w:val="00D317A9"/>
    <w:rsid w:val="00D36A06"/>
    <w:rsid w:val="00D370C6"/>
    <w:rsid w:val="00D43782"/>
    <w:rsid w:val="00D50D31"/>
    <w:rsid w:val="00D50E41"/>
    <w:rsid w:val="00D5259E"/>
    <w:rsid w:val="00D76967"/>
    <w:rsid w:val="00D86D88"/>
    <w:rsid w:val="00D91F2E"/>
    <w:rsid w:val="00DA2B19"/>
    <w:rsid w:val="00DB6663"/>
    <w:rsid w:val="00DC5B71"/>
    <w:rsid w:val="00DD31B6"/>
    <w:rsid w:val="00DD61A4"/>
    <w:rsid w:val="00DD6C95"/>
    <w:rsid w:val="00DE21AC"/>
    <w:rsid w:val="00DE33DF"/>
    <w:rsid w:val="00DE3513"/>
    <w:rsid w:val="00DE40C4"/>
    <w:rsid w:val="00DE5B8D"/>
    <w:rsid w:val="00E02206"/>
    <w:rsid w:val="00E032CF"/>
    <w:rsid w:val="00E04235"/>
    <w:rsid w:val="00E10EA8"/>
    <w:rsid w:val="00E159B9"/>
    <w:rsid w:val="00E16442"/>
    <w:rsid w:val="00E2427C"/>
    <w:rsid w:val="00E253F5"/>
    <w:rsid w:val="00E278E5"/>
    <w:rsid w:val="00E33DEB"/>
    <w:rsid w:val="00E565C3"/>
    <w:rsid w:val="00E8714A"/>
    <w:rsid w:val="00E92B1C"/>
    <w:rsid w:val="00E94C84"/>
    <w:rsid w:val="00E96752"/>
    <w:rsid w:val="00EA2B50"/>
    <w:rsid w:val="00EA340C"/>
    <w:rsid w:val="00EB2917"/>
    <w:rsid w:val="00EB3BA7"/>
    <w:rsid w:val="00EB5CCA"/>
    <w:rsid w:val="00EB5FCB"/>
    <w:rsid w:val="00EC1013"/>
    <w:rsid w:val="00EC2F78"/>
    <w:rsid w:val="00EC3273"/>
    <w:rsid w:val="00EC34F6"/>
    <w:rsid w:val="00EC3BB0"/>
    <w:rsid w:val="00EC6CA8"/>
    <w:rsid w:val="00ED4EE5"/>
    <w:rsid w:val="00ED6DF4"/>
    <w:rsid w:val="00ED7F10"/>
    <w:rsid w:val="00EE28AF"/>
    <w:rsid w:val="00EF0337"/>
    <w:rsid w:val="00EF08D1"/>
    <w:rsid w:val="00F009D7"/>
    <w:rsid w:val="00F1230A"/>
    <w:rsid w:val="00F149F0"/>
    <w:rsid w:val="00F15197"/>
    <w:rsid w:val="00F22E2A"/>
    <w:rsid w:val="00F256DC"/>
    <w:rsid w:val="00F32634"/>
    <w:rsid w:val="00F33148"/>
    <w:rsid w:val="00F3421E"/>
    <w:rsid w:val="00F357AA"/>
    <w:rsid w:val="00F446B5"/>
    <w:rsid w:val="00F46F46"/>
    <w:rsid w:val="00F610C1"/>
    <w:rsid w:val="00F627B3"/>
    <w:rsid w:val="00F648F0"/>
    <w:rsid w:val="00F66D3C"/>
    <w:rsid w:val="00F66FCB"/>
    <w:rsid w:val="00F73558"/>
    <w:rsid w:val="00F73FB9"/>
    <w:rsid w:val="00F74139"/>
    <w:rsid w:val="00F8357A"/>
    <w:rsid w:val="00F973AC"/>
    <w:rsid w:val="00FA180E"/>
    <w:rsid w:val="00FA41DB"/>
    <w:rsid w:val="00FC0F87"/>
    <w:rsid w:val="00FC1850"/>
    <w:rsid w:val="00FC23E4"/>
    <w:rsid w:val="00FC373A"/>
    <w:rsid w:val="00FC3783"/>
    <w:rsid w:val="00FE5F2D"/>
    <w:rsid w:val="00FE7BCF"/>
    <w:rsid w:val="00FF7D22"/>
    <w:rsid w:val="01192B95"/>
    <w:rsid w:val="01515868"/>
    <w:rsid w:val="024434E2"/>
    <w:rsid w:val="045B079A"/>
    <w:rsid w:val="04AB2C8D"/>
    <w:rsid w:val="04CB0B61"/>
    <w:rsid w:val="05FA361D"/>
    <w:rsid w:val="05FB1193"/>
    <w:rsid w:val="07B45FC6"/>
    <w:rsid w:val="08AE709D"/>
    <w:rsid w:val="0B930037"/>
    <w:rsid w:val="0C0A63CF"/>
    <w:rsid w:val="0C973332"/>
    <w:rsid w:val="0DFA2C91"/>
    <w:rsid w:val="0E0C3E7E"/>
    <w:rsid w:val="0E3463DE"/>
    <w:rsid w:val="0F857946"/>
    <w:rsid w:val="0FD0475C"/>
    <w:rsid w:val="109E57F1"/>
    <w:rsid w:val="11A02E44"/>
    <w:rsid w:val="12BD7EE3"/>
    <w:rsid w:val="12C663AC"/>
    <w:rsid w:val="154143E8"/>
    <w:rsid w:val="156D60CB"/>
    <w:rsid w:val="17123229"/>
    <w:rsid w:val="174C1988"/>
    <w:rsid w:val="19B374CD"/>
    <w:rsid w:val="1CEE4183"/>
    <w:rsid w:val="1DE24A03"/>
    <w:rsid w:val="1DF70D7E"/>
    <w:rsid w:val="1E38619B"/>
    <w:rsid w:val="1E5C6E43"/>
    <w:rsid w:val="1F2B1844"/>
    <w:rsid w:val="206B3E39"/>
    <w:rsid w:val="21913C59"/>
    <w:rsid w:val="21DA4E36"/>
    <w:rsid w:val="23240B06"/>
    <w:rsid w:val="237B3F09"/>
    <w:rsid w:val="246D3238"/>
    <w:rsid w:val="256C1922"/>
    <w:rsid w:val="25A630F4"/>
    <w:rsid w:val="260C33B6"/>
    <w:rsid w:val="266A00B3"/>
    <w:rsid w:val="26801340"/>
    <w:rsid w:val="26EB0705"/>
    <w:rsid w:val="282A5304"/>
    <w:rsid w:val="28775E13"/>
    <w:rsid w:val="29CB176B"/>
    <w:rsid w:val="29DF1935"/>
    <w:rsid w:val="2AE177A6"/>
    <w:rsid w:val="2B084FE1"/>
    <w:rsid w:val="2C1D4A44"/>
    <w:rsid w:val="2CAA440A"/>
    <w:rsid w:val="2D557CB0"/>
    <w:rsid w:val="2E1A0E88"/>
    <w:rsid w:val="2E9D35D8"/>
    <w:rsid w:val="30430639"/>
    <w:rsid w:val="30585D17"/>
    <w:rsid w:val="31AC13FA"/>
    <w:rsid w:val="32CF5169"/>
    <w:rsid w:val="33E51501"/>
    <w:rsid w:val="361A7FEE"/>
    <w:rsid w:val="370E4C2A"/>
    <w:rsid w:val="376004C4"/>
    <w:rsid w:val="37852AFE"/>
    <w:rsid w:val="37CF3CC9"/>
    <w:rsid w:val="3A9D5FF0"/>
    <w:rsid w:val="3AE4117C"/>
    <w:rsid w:val="3B697CE9"/>
    <w:rsid w:val="3BE7213E"/>
    <w:rsid w:val="3C147325"/>
    <w:rsid w:val="3C3E42CD"/>
    <w:rsid w:val="3E167272"/>
    <w:rsid w:val="40E23D5B"/>
    <w:rsid w:val="41BC7C4C"/>
    <w:rsid w:val="420F5ADA"/>
    <w:rsid w:val="422812E8"/>
    <w:rsid w:val="43090519"/>
    <w:rsid w:val="441A4789"/>
    <w:rsid w:val="449B5505"/>
    <w:rsid w:val="44DC0F00"/>
    <w:rsid w:val="45602C8E"/>
    <w:rsid w:val="45BC1FE6"/>
    <w:rsid w:val="4A147BF4"/>
    <w:rsid w:val="4CE02B81"/>
    <w:rsid w:val="4D9D16E6"/>
    <w:rsid w:val="4DE64BED"/>
    <w:rsid w:val="4EAF4C11"/>
    <w:rsid w:val="4EE062D4"/>
    <w:rsid w:val="4FE801A9"/>
    <w:rsid w:val="502A5347"/>
    <w:rsid w:val="50FD3BA6"/>
    <w:rsid w:val="510F544F"/>
    <w:rsid w:val="512E4FD6"/>
    <w:rsid w:val="51861615"/>
    <w:rsid w:val="522826CA"/>
    <w:rsid w:val="52841B0C"/>
    <w:rsid w:val="546F4319"/>
    <w:rsid w:val="5483256D"/>
    <w:rsid w:val="56D77C5F"/>
    <w:rsid w:val="5803129F"/>
    <w:rsid w:val="580C2968"/>
    <w:rsid w:val="583E72AD"/>
    <w:rsid w:val="5938005B"/>
    <w:rsid w:val="5AFA478C"/>
    <w:rsid w:val="5BC07488"/>
    <w:rsid w:val="5C1506BE"/>
    <w:rsid w:val="5C222C5A"/>
    <w:rsid w:val="5C5A3785"/>
    <w:rsid w:val="5E21465B"/>
    <w:rsid w:val="5F3A45A1"/>
    <w:rsid w:val="5F5F0FFD"/>
    <w:rsid w:val="600A198F"/>
    <w:rsid w:val="601046A2"/>
    <w:rsid w:val="604B015C"/>
    <w:rsid w:val="60FE5E64"/>
    <w:rsid w:val="616D65BE"/>
    <w:rsid w:val="616F2E4A"/>
    <w:rsid w:val="619B2B1B"/>
    <w:rsid w:val="62C50BE0"/>
    <w:rsid w:val="62C82997"/>
    <w:rsid w:val="62CB7E36"/>
    <w:rsid w:val="62D53044"/>
    <w:rsid w:val="64694022"/>
    <w:rsid w:val="650F107F"/>
    <w:rsid w:val="6531196E"/>
    <w:rsid w:val="653C0C73"/>
    <w:rsid w:val="655C57FA"/>
    <w:rsid w:val="65AE239E"/>
    <w:rsid w:val="65B8487F"/>
    <w:rsid w:val="66B71928"/>
    <w:rsid w:val="67650307"/>
    <w:rsid w:val="67D60D3F"/>
    <w:rsid w:val="68390DC0"/>
    <w:rsid w:val="699C69DD"/>
    <w:rsid w:val="69CA6104"/>
    <w:rsid w:val="6CCD2BD7"/>
    <w:rsid w:val="6CE41912"/>
    <w:rsid w:val="6E0B5055"/>
    <w:rsid w:val="726A552D"/>
    <w:rsid w:val="740D75FF"/>
    <w:rsid w:val="7870742E"/>
    <w:rsid w:val="78795946"/>
    <w:rsid w:val="79244598"/>
    <w:rsid w:val="7A4136DC"/>
    <w:rsid w:val="7ADA69EB"/>
    <w:rsid w:val="7B3235DB"/>
    <w:rsid w:val="7E3A35BC"/>
    <w:rsid w:val="7E5A1134"/>
    <w:rsid w:val="7F9F5A62"/>
    <w:rsid w:val="7FE75C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B0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0B0D"/>
    <w:rPr>
      <w:sz w:val="18"/>
      <w:szCs w:val="18"/>
    </w:rPr>
  </w:style>
  <w:style w:type="character" w:customStyle="1" w:styleId="BalloonTextChar">
    <w:name w:val="Balloon Text Char"/>
    <w:basedOn w:val="DefaultParagraphFont"/>
    <w:link w:val="BalloonText"/>
    <w:uiPriority w:val="99"/>
    <w:semiHidden/>
    <w:locked/>
    <w:rsid w:val="006E0B0D"/>
    <w:rPr>
      <w:rFonts w:cs="Times New Roman"/>
      <w:sz w:val="2"/>
    </w:rPr>
  </w:style>
  <w:style w:type="paragraph" w:styleId="Footer">
    <w:name w:val="footer"/>
    <w:basedOn w:val="Normal"/>
    <w:link w:val="FooterChar"/>
    <w:uiPriority w:val="99"/>
    <w:rsid w:val="006E0B0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E0B0D"/>
    <w:rPr>
      <w:rFonts w:cs="Times New Roman"/>
      <w:sz w:val="18"/>
      <w:szCs w:val="18"/>
    </w:rPr>
  </w:style>
  <w:style w:type="paragraph" w:styleId="Header">
    <w:name w:val="header"/>
    <w:basedOn w:val="Normal"/>
    <w:link w:val="HeaderChar"/>
    <w:uiPriority w:val="99"/>
    <w:rsid w:val="006E0B0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E0B0D"/>
    <w:rPr>
      <w:rFonts w:cs="Times New Roman"/>
      <w:sz w:val="18"/>
      <w:szCs w:val="18"/>
    </w:rPr>
  </w:style>
  <w:style w:type="paragraph" w:styleId="NormalWeb">
    <w:name w:val="Normal (Web)"/>
    <w:basedOn w:val="Normal"/>
    <w:uiPriority w:val="99"/>
    <w:rsid w:val="006E0B0D"/>
    <w:rPr>
      <w:rFonts w:ascii="Times New Roman" w:hAnsi="Times New Roman"/>
      <w:sz w:val="24"/>
      <w:szCs w:val="24"/>
    </w:rPr>
  </w:style>
  <w:style w:type="character" w:styleId="PageNumber">
    <w:name w:val="page number"/>
    <w:basedOn w:val="DefaultParagraphFont"/>
    <w:uiPriority w:val="99"/>
    <w:rsid w:val="006E0B0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7</Pages>
  <Words>351</Words>
  <Characters>2005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关于在全省团员青年深入开展</dc:title>
  <dc:subject/>
  <dc:creator>Windows 用户</dc:creator>
  <cp:keywords/>
  <dc:description/>
  <cp:lastModifiedBy>微软用户</cp:lastModifiedBy>
  <cp:revision>8</cp:revision>
  <cp:lastPrinted>2016-03-16T02:28:00Z</cp:lastPrinted>
  <dcterms:created xsi:type="dcterms:W3CDTF">2016-04-01T08:11:00Z</dcterms:created>
  <dcterms:modified xsi:type="dcterms:W3CDTF">2016-04-06T03:09:00Z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